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48EE7" w14:textId="77777777" w:rsidR="0043604F" w:rsidRPr="00F00DD7" w:rsidRDefault="009634DC">
      <w:pPr>
        <w:pStyle w:val="1"/>
        <w:spacing w:before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ДОГОВОР ПОСТАВКИ</w:t>
      </w:r>
    </w:p>
    <w:p w14:paraId="6B4B1566" w14:textId="77777777" w:rsidR="0043604F" w:rsidRPr="00F00DD7" w:rsidRDefault="0043604F">
      <w:pPr>
        <w:pStyle w:val="a3"/>
        <w:spacing w:before="1"/>
        <w:ind w:left="0"/>
        <w:rPr>
          <w:b/>
          <w:sz w:val="22"/>
          <w:szCs w:val="22"/>
          <w:lang w:val="ru-RU"/>
        </w:rPr>
      </w:pPr>
    </w:p>
    <w:p w14:paraId="3A80CFF5" w14:textId="37B0E24A" w:rsidR="0043604F" w:rsidRPr="00F00DD7" w:rsidRDefault="009634DC" w:rsidP="002A12B3">
      <w:pPr>
        <w:pStyle w:val="a3"/>
        <w:ind w:left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г.</w:t>
      </w:r>
      <w:r w:rsidR="00E32C7D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Атырау</w:t>
      </w:r>
      <w:r w:rsidR="002A12B3" w:rsidRPr="00F00DD7">
        <w:rPr>
          <w:sz w:val="22"/>
          <w:szCs w:val="22"/>
          <w:lang w:val="ru-RU"/>
        </w:rPr>
        <w:t xml:space="preserve">                                                                                  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="00B475FF">
        <w:rPr>
          <w:sz w:val="22"/>
          <w:szCs w:val="22"/>
          <w:u w:val="single"/>
          <w:lang w:val="ru-RU"/>
        </w:rPr>
        <w:t>21</w:t>
      </w:r>
      <w:r w:rsidRPr="00F00DD7">
        <w:rPr>
          <w:sz w:val="22"/>
          <w:szCs w:val="22"/>
          <w:lang w:val="ru-RU"/>
        </w:rPr>
        <w:t>г.</w:t>
      </w:r>
    </w:p>
    <w:p w14:paraId="7AB6C50A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50B20512" w14:textId="0BBCC4E5" w:rsidR="0043604F" w:rsidRPr="00F00DD7" w:rsidRDefault="009634DC" w:rsidP="00C70E56">
      <w:pPr>
        <w:pStyle w:val="a3"/>
        <w:tabs>
          <w:tab w:val="left" w:pos="4491"/>
          <w:tab w:val="left" w:pos="5438"/>
          <w:tab w:val="left" w:pos="8022"/>
        </w:tabs>
        <w:ind w:right="835"/>
        <w:jc w:val="both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АО «</w:t>
      </w:r>
      <w:proofErr w:type="spellStart"/>
      <w:r w:rsidR="00843ECE">
        <w:rPr>
          <w:sz w:val="22"/>
          <w:szCs w:val="22"/>
          <w:lang w:val="ru-RU"/>
        </w:rPr>
        <w:t>Атырауская</w:t>
      </w:r>
      <w:proofErr w:type="spellEnd"/>
      <w:r w:rsidR="00843ECE">
        <w:rPr>
          <w:sz w:val="22"/>
          <w:szCs w:val="22"/>
          <w:lang w:val="ru-RU"/>
        </w:rPr>
        <w:t xml:space="preserve"> теплоэлектроцентраль</w:t>
      </w:r>
      <w:r w:rsidRPr="00F00DD7">
        <w:rPr>
          <w:sz w:val="22"/>
          <w:szCs w:val="22"/>
          <w:lang w:val="ru-RU"/>
        </w:rPr>
        <w:t>»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в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лице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</w:t>
      </w:r>
      <w:r w:rsidRPr="00F00DD7">
        <w:rPr>
          <w:spacing w:val="5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основании</w:t>
      </w:r>
      <w:r w:rsidRPr="00F00DD7">
        <w:rPr>
          <w:spacing w:val="-3"/>
          <w:sz w:val="22"/>
          <w:szCs w:val="22"/>
          <w:u w:val="single"/>
          <w:lang w:val="ru-RU"/>
        </w:rPr>
        <w:t xml:space="preserve"> </w:t>
      </w:r>
      <w:r w:rsidRPr="00F00DD7">
        <w:rPr>
          <w:spacing w:val="-3"/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 xml:space="preserve">, </w:t>
      </w:r>
      <w:r w:rsidRPr="00F00DD7">
        <w:rPr>
          <w:spacing w:val="-3"/>
          <w:sz w:val="22"/>
          <w:szCs w:val="22"/>
          <w:lang w:val="ru-RU"/>
        </w:rPr>
        <w:t xml:space="preserve">именуемое </w:t>
      </w:r>
      <w:r w:rsidRPr="00F00DD7">
        <w:rPr>
          <w:sz w:val="22"/>
          <w:szCs w:val="22"/>
          <w:lang w:val="ru-RU"/>
        </w:rPr>
        <w:t>в</w:t>
      </w:r>
      <w:r w:rsidR="002A12B3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дальнейшем «Заказчик», с одной</w:t>
      </w:r>
      <w:r w:rsidRPr="00F00DD7">
        <w:rPr>
          <w:spacing w:val="-6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стороны,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и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="00205439">
        <w:rPr>
          <w:sz w:val="22"/>
          <w:szCs w:val="22"/>
          <w:u w:val="single"/>
          <w:lang w:val="ru-RU"/>
        </w:rPr>
        <w:t xml:space="preserve">  __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именуемое в дальнейшем «Поставщик», в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лице</w:t>
      </w:r>
      <w:r w:rsidR="002A12B3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-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 основании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с другой стороны, совместно именуемые</w:t>
      </w:r>
      <w:r w:rsidRPr="00F00DD7">
        <w:rPr>
          <w:spacing w:val="-2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 xml:space="preserve">«Стороны» заключили </w:t>
      </w:r>
      <w:r w:rsidRPr="00F00DD7">
        <w:rPr>
          <w:spacing w:val="-3"/>
          <w:sz w:val="22"/>
          <w:szCs w:val="22"/>
          <w:lang w:val="ru-RU"/>
        </w:rPr>
        <w:t xml:space="preserve">настоящий </w:t>
      </w:r>
      <w:r w:rsidRPr="00F00DD7">
        <w:rPr>
          <w:sz w:val="22"/>
          <w:szCs w:val="22"/>
          <w:lang w:val="ru-RU"/>
        </w:rPr>
        <w:t xml:space="preserve">договор </w:t>
      </w:r>
      <w:r w:rsidR="000D085F" w:rsidRPr="00F00DD7">
        <w:rPr>
          <w:sz w:val="22"/>
          <w:szCs w:val="22"/>
          <w:lang w:val="ru-RU"/>
        </w:rPr>
        <w:t xml:space="preserve">по результатам проведенных закупок способом </w:t>
      </w:r>
      <w:r w:rsidR="00E32C7D" w:rsidRPr="00F00DD7">
        <w:rPr>
          <w:sz w:val="22"/>
          <w:szCs w:val="22"/>
          <w:lang w:val="ru-RU"/>
        </w:rPr>
        <w:t>____________</w:t>
      </w:r>
      <w:r w:rsidRPr="00F00DD7">
        <w:rPr>
          <w:sz w:val="22"/>
          <w:szCs w:val="22"/>
          <w:lang w:val="ru-RU"/>
        </w:rPr>
        <w:t xml:space="preserve"> на основании протокола ________</w:t>
      </w:r>
      <w:r w:rsidR="00843ECE">
        <w:rPr>
          <w:sz w:val="22"/>
          <w:szCs w:val="22"/>
          <w:lang w:val="ru-RU"/>
        </w:rPr>
        <w:t xml:space="preserve">  </w:t>
      </w:r>
      <w:r w:rsidR="00CE14C9" w:rsidRPr="00F00DD7">
        <w:rPr>
          <w:sz w:val="22"/>
          <w:szCs w:val="22"/>
          <w:lang w:val="ru-RU"/>
        </w:rPr>
        <w:t xml:space="preserve">заключили настоящий договор </w:t>
      </w:r>
      <w:r w:rsidRPr="00F00DD7">
        <w:rPr>
          <w:sz w:val="22"/>
          <w:szCs w:val="22"/>
          <w:lang w:val="ru-RU"/>
        </w:rPr>
        <w:t>о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нижеследующем:</w:t>
      </w:r>
      <w:proofErr w:type="gramEnd"/>
    </w:p>
    <w:p w14:paraId="449291CE" w14:textId="77777777" w:rsidR="0043604F" w:rsidRPr="00F00DD7" w:rsidRDefault="0043604F">
      <w:pPr>
        <w:pStyle w:val="a3"/>
        <w:spacing w:before="6"/>
        <w:ind w:left="0"/>
        <w:rPr>
          <w:sz w:val="22"/>
          <w:szCs w:val="22"/>
          <w:lang w:val="ru-RU"/>
        </w:rPr>
      </w:pPr>
    </w:p>
    <w:p w14:paraId="45F063BA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5059"/>
        </w:tabs>
        <w:spacing w:line="228" w:lineRule="exact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Предмет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322EB2E2" w14:textId="77777777" w:rsidR="0043604F" w:rsidRPr="00F00DD7" w:rsidRDefault="009634DC" w:rsidP="00B401EC">
      <w:pPr>
        <w:pStyle w:val="a3"/>
        <w:ind w:left="1778" w:right="847" w:hanging="481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1.1. Поставщик обязуется передать Заказчику товар согласно спецификации (Приложение №1 </w:t>
      </w:r>
      <w:r w:rsidR="00037AF7">
        <w:rPr>
          <w:sz w:val="22"/>
          <w:szCs w:val="22"/>
          <w:lang w:val="ru-RU"/>
        </w:rPr>
        <w:t>являющ</w:t>
      </w:r>
      <w:r w:rsidR="001C41A6">
        <w:rPr>
          <w:sz w:val="22"/>
          <w:szCs w:val="22"/>
          <w:lang w:val="ru-RU"/>
        </w:rPr>
        <w:t>ее</w:t>
      </w:r>
      <w:r w:rsidR="00037AF7">
        <w:rPr>
          <w:sz w:val="22"/>
          <w:szCs w:val="22"/>
          <w:lang w:val="ru-RU"/>
        </w:rPr>
        <w:t xml:space="preserve">ся неотъемлемой частью настоящего </w:t>
      </w:r>
      <w:r w:rsidRPr="00F00DD7">
        <w:rPr>
          <w:sz w:val="22"/>
          <w:szCs w:val="22"/>
          <w:lang w:val="ru-RU"/>
        </w:rPr>
        <w:t xml:space="preserve">Договору), в указанные в настоящем </w:t>
      </w:r>
      <w:r w:rsidR="008968C6" w:rsidRPr="00F00DD7">
        <w:rPr>
          <w:sz w:val="22"/>
          <w:szCs w:val="22"/>
          <w:lang w:val="ru-RU"/>
        </w:rPr>
        <w:t xml:space="preserve">Договоре </w:t>
      </w:r>
      <w:r w:rsidRPr="00F00DD7">
        <w:rPr>
          <w:sz w:val="22"/>
          <w:szCs w:val="22"/>
          <w:lang w:val="ru-RU"/>
        </w:rPr>
        <w:t>сроки, а Заказчик обязуется прин</w:t>
      </w:r>
      <w:r w:rsidR="00037AF7">
        <w:rPr>
          <w:sz w:val="22"/>
          <w:szCs w:val="22"/>
          <w:lang w:val="ru-RU"/>
        </w:rPr>
        <w:t>я</w:t>
      </w:r>
      <w:r w:rsidRPr="00F00DD7">
        <w:rPr>
          <w:sz w:val="22"/>
          <w:szCs w:val="22"/>
          <w:lang w:val="ru-RU"/>
        </w:rPr>
        <w:t>ть указанный товар и своевременно производить их оплату.</w:t>
      </w:r>
    </w:p>
    <w:p w14:paraId="17253AB6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0A4A0C59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410"/>
        </w:tabs>
        <w:spacing w:line="228" w:lineRule="exact"/>
        <w:ind w:left="4409" w:hanging="19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Порядок и срок поставки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55C85699" w14:textId="2C4496FB" w:rsidR="0043604F" w:rsidRPr="00F00DD7" w:rsidRDefault="0050565F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9" w:hanging="536"/>
        <w:rPr>
          <w:lang w:val="ru-RU"/>
        </w:rPr>
      </w:pPr>
      <w:r w:rsidRPr="00F00DD7">
        <w:rPr>
          <w:lang w:val="ru-RU"/>
        </w:rPr>
        <w:t>Поставщик</w:t>
      </w:r>
      <w:r>
        <w:rPr>
          <w:lang w:val="ru-RU"/>
        </w:rPr>
        <w:t xml:space="preserve"> </w:t>
      </w:r>
      <w:r w:rsidRPr="00F00DD7">
        <w:rPr>
          <w:lang w:val="ru-RU"/>
        </w:rPr>
        <w:t>осуществляет</w:t>
      </w:r>
      <w:r>
        <w:rPr>
          <w:lang w:val="ru-RU"/>
        </w:rPr>
        <w:t xml:space="preserve"> </w:t>
      </w:r>
      <w:r w:rsidRPr="00F00DD7">
        <w:rPr>
          <w:lang w:val="ru-RU"/>
        </w:rPr>
        <w:t>поставк</w:t>
      </w:r>
      <w:r>
        <w:rPr>
          <w:lang w:val="ru-RU"/>
        </w:rPr>
        <w:t>у</w:t>
      </w:r>
      <w:r w:rsidRPr="00F00DD7">
        <w:rPr>
          <w:lang w:val="ru-RU"/>
        </w:rPr>
        <w:t xml:space="preserve"> </w:t>
      </w:r>
      <w:r w:rsidR="009634DC" w:rsidRPr="00F00DD7">
        <w:rPr>
          <w:lang w:val="ru-RU"/>
        </w:rPr>
        <w:t>путем отгрузки Товар</w:t>
      </w:r>
      <w:r w:rsidR="003A7E5D">
        <w:rPr>
          <w:lang w:val="ru-RU"/>
        </w:rPr>
        <w:t>а</w:t>
      </w:r>
      <w:r w:rsidR="009634DC" w:rsidRPr="00F00DD7">
        <w:rPr>
          <w:lang w:val="ru-RU"/>
        </w:rPr>
        <w:t xml:space="preserve"> Заказчику</w:t>
      </w:r>
      <w:r>
        <w:rPr>
          <w:lang w:val="ru-RU"/>
        </w:rPr>
        <w:t>,</w:t>
      </w:r>
      <w:r w:rsidR="009634DC" w:rsidRPr="00F00DD7">
        <w:rPr>
          <w:lang w:val="ru-RU"/>
        </w:rPr>
        <w:t xml:space="preserve"> </w:t>
      </w:r>
      <w:r w:rsidR="009634DC" w:rsidRPr="00F00DD7">
        <w:rPr>
          <w:spacing w:val="3"/>
          <w:lang w:val="ru-RU"/>
        </w:rPr>
        <w:t xml:space="preserve">на </w:t>
      </w:r>
      <w:r w:rsidR="009634DC" w:rsidRPr="00F00DD7">
        <w:rPr>
          <w:lang w:val="ru-RU"/>
        </w:rPr>
        <w:t>условиях</w:t>
      </w:r>
      <w:r>
        <w:rPr>
          <w:lang w:val="ru-RU"/>
        </w:rPr>
        <w:t>: «</w:t>
      </w:r>
      <w:r w:rsidR="009634DC" w:rsidRPr="00F00DD7">
        <w:rPr>
          <w:lang w:val="ru-RU"/>
        </w:rPr>
        <w:t>DDP г.</w:t>
      </w:r>
      <w:r w:rsidR="004E4ACB">
        <w:rPr>
          <w:lang w:val="ru-RU"/>
        </w:rPr>
        <w:t xml:space="preserve"> </w:t>
      </w:r>
      <w:r w:rsidR="009634DC" w:rsidRPr="00F00DD7">
        <w:rPr>
          <w:lang w:val="ru-RU"/>
        </w:rPr>
        <w:t>Атырау, АО «</w:t>
      </w:r>
      <w:proofErr w:type="spellStart"/>
      <w:r w:rsidR="00843ECE">
        <w:rPr>
          <w:lang w:val="ru-RU"/>
        </w:rPr>
        <w:t>Атырауская</w:t>
      </w:r>
      <w:proofErr w:type="spellEnd"/>
      <w:r w:rsidR="00843ECE">
        <w:rPr>
          <w:lang w:val="ru-RU"/>
        </w:rPr>
        <w:t xml:space="preserve"> те</w:t>
      </w:r>
      <w:r w:rsidR="008A5D3F">
        <w:rPr>
          <w:lang w:val="ru-RU"/>
        </w:rPr>
        <w:t>п</w:t>
      </w:r>
      <w:r w:rsidR="00843ECE">
        <w:rPr>
          <w:lang w:val="ru-RU"/>
        </w:rPr>
        <w:t>лоэлектроцентраль</w:t>
      </w:r>
      <w:r w:rsidR="009634DC" w:rsidRPr="00F00DD7">
        <w:rPr>
          <w:lang w:val="ru-RU"/>
        </w:rPr>
        <w:t>» согласно ИНКОТЕРМС 2010</w:t>
      </w:r>
      <w:r w:rsidR="003A7E5D">
        <w:rPr>
          <w:lang w:val="ru-RU"/>
        </w:rPr>
        <w:t>»</w:t>
      </w:r>
      <w:r w:rsidR="009634DC" w:rsidRPr="00F00DD7">
        <w:rPr>
          <w:lang w:val="ru-RU"/>
        </w:rPr>
        <w:t xml:space="preserve"> </w:t>
      </w:r>
      <w:r w:rsidR="002B741F">
        <w:rPr>
          <w:lang w:val="ru-RU"/>
        </w:rPr>
        <w:t>_______________________</w:t>
      </w:r>
      <w:r w:rsidR="009634DC" w:rsidRPr="00F00DD7">
        <w:rPr>
          <w:lang w:val="ru-RU"/>
        </w:rPr>
        <w:t>.</w:t>
      </w:r>
    </w:p>
    <w:p w14:paraId="01AF0221" w14:textId="77777777" w:rsidR="0043604F" w:rsidRPr="00F00DD7" w:rsidRDefault="009634DC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8" w:hanging="536"/>
        <w:rPr>
          <w:lang w:val="ru-RU"/>
        </w:rPr>
      </w:pPr>
      <w:r w:rsidRPr="00F00DD7">
        <w:rPr>
          <w:lang w:val="ru-RU"/>
        </w:rPr>
        <w:t xml:space="preserve">Поставщик обязуется начать поставку </w:t>
      </w:r>
      <w:r w:rsidR="003A7E5D" w:rsidRPr="00F00DD7">
        <w:rPr>
          <w:lang w:val="ru-RU"/>
        </w:rPr>
        <w:t>Товар</w:t>
      </w:r>
      <w:r w:rsidR="003A7E5D">
        <w:rPr>
          <w:lang w:val="ru-RU"/>
        </w:rPr>
        <w:t>а</w:t>
      </w:r>
      <w:r w:rsidR="003A7E5D" w:rsidRPr="00F00DD7">
        <w:rPr>
          <w:lang w:val="ru-RU"/>
        </w:rPr>
        <w:t xml:space="preserve"> </w:t>
      </w:r>
      <w:r w:rsidRPr="00F00DD7">
        <w:rPr>
          <w:lang w:val="ru-RU"/>
        </w:rPr>
        <w:t xml:space="preserve">в течение 10 календарных дней со дня получения </w:t>
      </w:r>
      <w:r w:rsidR="001C41A6">
        <w:rPr>
          <w:lang w:val="ru-RU"/>
        </w:rPr>
        <w:t xml:space="preserve">письменной </w:t>
      </w:r>
      <w:r w:rsidRPr="00F00DD7">
        <w:rPr>
          <w:lang w:val="ru-RU"/>
        </w:rPr>
        <w:t>Заявки</w:t>
      </w:r>
      <w:r w:rsidR="005E6BFF" w:rsidRPr="00F00DD7">
        <w:rPr>
          <w:lang w:val="ru-RU"/>
        </w:rPr>
        <w:t xml:space="preserve"> от Заказчика</w:t>
      </w:r>
      <w:r w:rsidRPr="00F00DD7">
        <w:rPr>
          <w:lang w:val="ru-RU"/>
        </w:rPr>
        <w:t>.</w:t>
      </w:r>
    </w:p>
    <w:p w14:paraId="31F15799" w14:textId="77777777" w:rsidR="0043604F" w:rsidRPr="00F00DD7" w:rsidRDefault="009634DC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F00DD7">
        <w:rPr>
          <w:lang w:val="ru-RU"/>
        </w:rPr>
        <w:t xml:space="preserve">Поставщик, </w:t>
      </w:r>
      <w:r w:rsidRPr="00F00DD7">
        <w:rPr>
          <w:spacing w:val="-3"/>
          <w:lang w:val="ru-RU"/>
        </w:rPr>
        <w:t xml:space="preserve">когда </w:t>
      </w:r>
      <w:r w:rsidRPr="00F00DD7">
        <w:rPr>
          <w:lang w:val="ru-RU"/>
        </w:rPr>
        <w:t>это необходимо по условиям транспортировки Товара, обеспечивает упаковку Товара в соответствии с принятыми стандартами для сохранности Товара при транспортировке, включая защиту его от воздействия атмосферных</w:t>
      </w:r>
      <w:r w:rsidRPr="00F00DD7">
        <w:rPr>
          <w:spacing w:val="44"/>
          <w:lang w:val="ru-RU"/>
        </w:rPr>
        <w:t xml:space="preserve"> </w:t>
      </w:r>
      <w:r w:rsidRPr="00F00DD7">
        <w:rPr>
          <w:lang w:val="ru-RU"/>
        </w:rPr>
        <w:t>явлений.</w:t>
      </w:r>
    </w:p>
    <w:p w14:paraId="4EB3A3EE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5CA4C68A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660"/>
        </w:tabs>
        <w:spacing w:line="228" w:lineRule="exact"/>
        <w:ind w:left="4659" w:hanging="20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Качество и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комплектность</w:t>
      </w:r>
    </w:p>
    <w:p w14:paraId="3861773F" w14:textId="77777777" w:rsidR="0043604F" w:rsidRPr="00F00DD7" w:rsidRDefault="009634DC" w:rsidP="00F3773C">
      <w:pPr>
        <w:pStyle w:val="a3"/>
        <w:numPr>
          <w:ilvl w:val="1"/>
          <w:numId w:val="15"/>
        </w:numPr>
        <w:spacing w:line="228" w:lineRule="exact"/>
        <w:ind w:left="1834" w:hanging="532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Поставщик гарантирует, что:</w:t>
      </w:r>
    </w:p>
    <w:p w14:paraId="0E2880EF" w14:textId="77777777" w:rsidR="009D490D" w:rsidRPr="00F00DD7" w:rsidRDefault="009634DC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Товар, являющийся предметом настоящего Договора, </w:t>
      </w:r>
      <w:r w:rsidRPr="00F00DD7">
        <w:rPr>
          <w:spacing w:val="-3"/>
          <w:lang w:val="ru-RU"/>
        </w:rPr>
        <w:t xml:space="preserve">является </w:t>
      </w:r>
      <w:r w:rsidRPr="00F00DD7">
        <w:rPr>
          <w:lang w:val="ru-RU"/>
        </w:rPr>
        <w:t xml:space="preserve">качественным и соответствует требованиям нормативных </w:t>
      </w:r>
      <w:r w:rsidRPr="00F00DD7">
        <w:rPr>
          <w:spacing w:val="-3"/>
          <w:lang w:val="ru-RU"/>
        </w:rPr>
        <w:t xml:space="preserve">документов </w:t>
      </w:r>
      <w:r w:rsidRPr="00F00DD7">
        <w:rPr>
          <w:lang w:val="ru-RU"/>
        </w:rPr>
        <w:t xml:space="preserve">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>ОСТ, ТУ, технический регламент и</w:t>
      </w:r>
      <w:r w:rsidRPr="00F00DD7">
        <w:rPr>
          <w:spacing w:val="23"/>
          <w:lang w:val="ru-RU"/>
        </w:rPr>
        <w:t xml:space="preserve"> </w:t>
      </w:r>
      <w:r w:rsidRPr="00F00DD7">
        <w:rPr>
          <w:lang w:val="ru-RU"/>
        </w:rPr>
        <w:t>др.)</w:t>
      </w:r>
      <w:r w:rsidR="007E3070">
        <w:rPr>
          <w:lang w:val="ru-RU"/>
        </w:rPr>
        <w:t>;</w:t>
      </w:r>
    </w:p>
    <w:p w14:paraId="42E70A85" w14:textId="77777777" w:rsidR="0043604F" w:rsidRPr="00F00DD7" w:rsidRDefault="009634DC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 новый и изготовлен в </w:t>
      </w:r>
      <w:r w:rsidRPr="00F00DD7">
        <w:rPr>
          <w:spacing w:val="-3"/>
          <w:lang w:val="ru-RU"/>
        </w:rPr>
        <w:t xml:space="preserve">полном </w:t>
      </w:r>
      <w:r w:rsidRPr="00F00DD7">
        <w:rPr>
          <w:lang w:val="ru-RU"/>
        </w:rPr>
        <w:t>соответствии с требованиями нормативной документаци</w:t>
      </w:r>
      <w:r w:rsidR="00547DD2">
        <w:rPr>
          <w:lang w:val="ru-RU"/>
        </w:rPr>
        <w:t>и</w:t>
      </w:r>
      <w:r w:rsidRPr="00F00DD7">
        <w:rPr>
          <w:lang w:val="ru-RU"/>
        </w:rPr>
        <w:t xml:space="preserve">: 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 xml:space="preserve">ОСТ, </w:t>
      </w:r>
      <w:r w:rsidRPr="00F00DD7">
        <w:rPr>
          <w:spacing w:val="-3"/>
          <w:lang w:val="ru-RU"/>
        </w:rPr>
        <w:t xml:space="preserve">ТУ, </w:t>
      </w:r>
      <w:r w:rsidRPr="00F00DD7">
        <w:rPr>
          <w:lang w:val="ru-RU"/>
        </w:rPr>
        <w:t>технический регламент и</w:t>
      </w:r>
      <w:r w:rsidRPr="00F00DD7">
        <w:rPr>
          <w:spacing w:val="22"/>
          <w:lang w:val="ru-RU"/>
        </w:rPr>
        <w:t xml:space="preserve"> </w:t>
      </w:r>
      <w:r w:rsidRPr="00F00DD7">
        <w:rPr>
          <w:lang w:val="ru-RU"/>
        </w:rPr>
        <w:t>др.).</w:t>
      </w:r>
    </w:p>
    <w:p w14:paraId="348B64E9" w14:textId="77777777" w:rsidR="00F3773C" w:rsidRPr="00F00DD7" w:rsidRDefault="009634DC" w:rsidP="00F3773C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jc w:val="left"/>
        <w:rPr>
          <w:lang w:val="ru-RU"/>
        </w:rPr>
      </w:pPr>
      <w:r w:rsidRPr="00F00DD7">
        <w:rPr>
          <w:lang w:val="ru-RU"/>
        </w:rPr>
        <w:t xml:space="preserve">Поставщик предоставляет гарантию на весь объём Товара в течение 12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даты ввода в эксплуатацию Товара, но не менее 24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даты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поставки.</w:t>
      </w:r>
    </w:p>
    <w:p w14:paraId="62AB1B41" w14:textId="550865A3" w:rsidR="0043604F" w:rsidRPr="00F00DD7" w:rsidRDefault="009634DC" w:rsidP="00D42FB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rPr>
          <w:lang w:val="ru-RU"/>
        </w:rPr>
      </w:pPr>
      <w:r w:rsidRPr="00F00DD7">
        <w:rPr>
          <w:lang w:val="ru-RU"/>
        </w:rPr>
        <w:t xml:space="preserve">В рамках гарантии Поставщик обязуется за свой счет и риск осуществить исправление неисправностей и/или дефектов, произвести замену и поставку Товара взамен дефектного в течение 30 календарных дней с момента получения письменного уведомления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Зак</w:t>
      </w:r>
      <w:r w:rsidR="00E20E16">
        <w:rPr>
          <w:lang w:val="ru-RU"/>
        </w:rPr>
        <w:t>а</w:t>
      </w:r>
      <w:r w:rsidRPr="00F00DD7">
        <w:rPr>
          <w:lang w:val="ru-RU"/>
        </w:rPr>
        <w:t>зчика о наступлении гарантийных обстоятельств.</w:t>
      </w:r>
    </w:p>
    <w:p w14:paraId="594179EF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20"/>
        </w:tabs>
        <w:ind w:left="1834" w:right="855" w:hanging="532"/>
        <w:rPr>
          <w:lang w:val="ru-RU"/>
        </w:rPr>
      </w:pPr>
      <w:r w:rsidRPr="00F00DD7">
        <w:rPr>
          <w:lang w:val="ru-RU"/>
        </w:rPr>
        <w:t xml:space="preserve">Замена и поставка Товара взамен дефектного осуществляется за счет Поставщика. Условия поставки замененного Товара аналогичны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поставки, </w:t>
      </w:r>
      <w:r w:rsidRPr="00F00DD7">
        <w:rPr>
          <w:spacing w:val="-3"/>
          <w:lang w:val="ru-RU"/>
        </w:rPr>
        <w:t xml:space="preserve">оговоренным настоящим </w:t>
      </w:r>
      <w:r w:rsidRPr="00F00DD7">
        <w:rPr>
          <w:lang w:val="ru-RU"/>
        </w:rPr>
        <w:t xml:space="preserve">Договором. </w:t>
      </w:r>
      <w:r w:rsidRPr="00F00DD7">
        <w:rPr>
          <w:spacing w:val="-4"/>
          <w:lang w:val="ru-RU"/>
        </w:rPr>
        <w:t xml:space="preserve">На </w:t>
      </w:r>
      <w:r w:rsidRPr="00F00DD7">
        <w:rPr>
          <w:lang w:val="ru-RU"/>
        </w:rPr>
        <w:t>Поставщике лежит риск случайной порчи Товара, подлежащего к поставке взамен</w:t>
      </w:r>
      <w:r w:rsidRPr="00F00DD7">
        <w:rPr>
          <w:spacing w:val="-13"/>
          <w:lang w:val="ru-RU"/>
        </w:rPr>
        <w:t xml:space="preserve"> </w:t>
      </w:r>
      <w:r w:rsidRPr="00F00DD7">
        <w:rPr>
          <w:lang w:val="ru-RU"/>
        </w:rPr>
        <w:t>дефектного.</w:t>
      </w:r>
    </w:p>
    <w:p w14:paraId="3FEFA030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>Поставщик гарантирует Заказчику, что поставленный им Товар свободен и будет свободен от любых прав и притязаний третьих лиц, которые основаны на промышленной и/или другой интеллектуальной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собственности.</w:t>
      </w:r>
    </w:p>
    <w:p w14:paraId="66E12D86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spacing w:before="1"/>
        <w:ind w:left="1834" w:right="853" w:hanging="532"/>
        <w:rPr>
          <w:lang w:val="ru-RU"/>
        </w:rPr>
      </w:pPr>
      <w:r w:rsidRPr="00F00DD7">
        <w:rPr>
          <w:lang w:val="ru-RU"/>
        </w:rPr>
        <w:t>Поставщик гарантирует, что поставляемый товар соответствует требованиям по экологии, охране труда и технике безопасности, установленным в Республике Казахстан. При нарушении данного требования Поставщик обязан возместить Заказчику нанесенный ущерб (вред) в соответствии с законодательством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679C5095" w14:textId="77777777" w:rsidR="0043604F" w:rsidRPr="00CF1A85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 xml:space="preserve">Качество товара должно соответствовать сертификату качества, являющемуся </w:t>
      </w:r>
      <w:r w:rsidRPr="00CF1A85">
        <w:rPr>
          <w:lang w:val="ru-RU"/>
        </w:rPr>
        <w:t>неотъемлемой частью</w:t>
      </w:r>
      <w:r w:rsidRPr="00CF1A85">
        <w:rPr>
          <w:spacing w:val="-1"/>
          <w:lang w:val="ru-RU"/>
        </w:rPr>
        <w:t xml:space="preserve"> </w:t>
      </w:r>
      <w:r w:rsidRPr="00CF1A85">
        <w:rPr>
          <w:lang w:val="ru-RU"/>
        </w:rPr>
        <w:t>договора.</w:t>
      </w:r>
    </w:p>
    <w:p w14:paraId="31CB71E2" w14:textId="42809D7A" w:rsidR="0043604F" w:rsidRPr="00F00DD7" w:rsidRDefault="00CF1A85" w:rsidP="00E17A22">
      <w:pPr>
        <w:pStyle w:val="a3"/>
        <w:tabs>
          <w:tab w:val="left" w:pos="7413"/>
        </w:tabs>
        <w:ind w:left="0"/>
        <w:rPr>
          <w:sz w:val="22"/>
          <w:szCs w:val="22"/>
          <w:lang w:val="ru-RU"/>
        </w:rPr>
      </w:pPr>
      <w:r w:rsidRPr="00CF1A85">
        <w:rPr>
          <w:sz w:val="22"/>
          <w:szCs w:val="22"/>
          <w:lang w:val="ru-RU"/>
        </w:rPr>
        <w:tab/>
      </w:r>
    </w:p>
    <w:p w14:paraId="64DCC0AB" w14:textId="77777777" w:rsidR="0043604F" w:rsidRDefault="009634DC">
      <w:pPr>
        <w:pStyle w:val="1"/>
        <w:numPr>
          <w:ilvl w:val="0"/>
          <w:numId w:val="14"/>
        </w:numPr>
        <w:tabs>
          <w:tab w:val="left" w:pos="4799"/>
        </w:tabs>
        <w:spacing w:line="228" w:lineRule="exact"/>
        <w:ind w:left="4798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Цена и </w:t>
      </w:r>
      <w:r w:rsidRPr="00F00DD7">
        <w:rPr>
          <w:spacing w:val="-3"/>
          <w:sz w:val="22"/>
          <w:szCs w:val="22"/>
          <w:lang w:val="ru-RU"/>
        </w:rPr>
        <w:t>порядок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оплаты</w:t>
      </w:r>
    </w:p>
    <w:p w14:paraId="03D84A99" w14:textId="77777777" w:rsidR="00694D16" w:rsidRPr="00F00DD7" w:rsidRDefault="00694D16" w:rsidP="00694D16">
      <w:pPr>
        <w:pStyle w:val="1"/>
        <w:tabs>
          <w:tab w:val="left" w:pos="4799"/>
        </w:tabs>
        <w:spacing w:line="228" w:lineRule="exact"/>
        <w:ind w:left="4798"/>
        <w:jc w:val="right"/>
        <w:rPr>
          <w:sz w:val="22"/>
          <w:szCs w:val="22"/>
          <w:lang w:val="ru-RU"/>
        </w:rPr>
      </w:pPr>
    </w:p>
    <w:p w14:paraId="1BB28755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  <w:tab w:val="left" w:pos="7093"/>
          <w:tab w:val="left" w:pos="10202"/>
        </w:tabs>
        <w:ind w:left="1834" w:right="848" w:hanging="536"/>
        <w:jc w:val="both"/>
        <w:rPr>
          <w:lang w:val="ru-RU"/>
        </w:rPr>
      </w:pPr>
      <w:r w:rsidRPr="00F00DD7">
        <w:rPr>
          <w:lang w:val="ru-RU"/>
        </w:rPr>
        <w:t>Цена (Сумма) настоящего</w:t>
      </w:r>
      <w:r w:rsidRPr="00F00DD7">
        <w:rPr>
          <w:spacing w:val="27"/>
          <w:lang w:val="ru-RU"/>
        </w:rPr>
        <w:t xml:space="preserve"> </w:t>
      </w:r>
      <w:r w:rsidRPr="00F00DD7">
        <w:rPr>
          <w:lang w:val="ru-RU"/>
        </w:rPr>
        <w:t>договора</w:t>
      </w:r>
      <w:r w:rsidRPr="00F00DD7">
        <w:rPr>
          <w:spacing w:val="15"/>
          <w:lang w:val="ru-RU"/>
        </w:rPr>
        <w:t xml:space="preserve"> </w:t>
      </w:r>
      <w:r w:rsidRPr="00F00DD7">
        <w:rPr>
          <w:lang w:val="ru-RU"/>
        </w:rPr>
        <w:t>составляет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 w:rsidRPr="00F00DD7">
        <w:rPr>
          <w:lang w:val="ru-RU"/>
        </w:rPr>
        <w:t xml:space="preserve">, в </w:t>
      </w:r>
      <w:r w:rsidRPr="00F00DD7">
        <w:rPr>
          <w:spacing w:val="-3"/>
          <w:lang w:val="ru-RU"/>
        </w:rPr>
        <w:t xml:space="preserve">том  </w:t>
      </w:r>
      <w:r w:rsidRPr="00F00DD7">
        <w:rPr>
          <w:lang w:val="ru-RU"/>
        </w:rPr>
        <w:t>числе</w:t>
      </w:r>
      <w:r w:rsidRPr="00F00DD7">
        <w:rPr>
          <w:spacing w:val="14"/>
          <w:lang w:val="ru-RU"/>
        </w:rPr>
        <w:t xml:space="preserve"> </w:t>
      </w:r>
      <w:r w:rsidRPr="00F00DD7">
        <w:rPr>
          <w:lang w:val="ru-RU"/>
        </w:rPr>
        <w:t>НДС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 w:rsidR="00053167">
        <w:rPr>
          <w:u w:val="single"/>
          <w:lang w:val="ru-RU"/>
        </w:rPr>
        <w:t>.</w:t>
      </w:r>
      <w:r w:rsidRPr="00F00DD7">
        <w:rPr>
          <w:lang w:val="ru-RU"/>
        </w:rPr>
        <w:t xml:space="preserve"> </w:t>
      </w:r>
      <w:r w:rsidR="00053167">
        <w:rPr>
          <w:lang w:val="ru-RU"/>
        </w:rPr>
        <w:t xml:space="preserve">Сумма договора </w:t>
      </w:r>
      <w:r w:rsidRPr="00F00DD7">
        <w:rPr>
          <w:lang w:val="ru-RU"/>
        </w:rPr>
        <w:t>включает в себя все необходимые расходы Поставщика по настоящему</w:t>
      </w:r>
      <w:r w:rsidRPr="00F00DD7">
        <w:rPr>
          <w:spacing w:val="-12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<w:ilvl w:val="1"/>
          <w:numId w:val="11"/>
        </w:numPr>
        <w:tabs>
          <w:tab w:val="left" w:pos="1834"/>
        </w:tabs>
        <w:ind w:left="1834" w:right="855" w:hanging="536"/>
        <w:jc w:val="both"/>
        <w:rPr>
          <w:lang w:val="ru-RU"/>
        </w:rPr>
      </w:pPr>
      <w:r w:rsidRPr="00C82AA6">
        <w:rPr>
          <w:lang w:val="ru-RU"/>
        </w:rPr>
        <w:t xml:space="preserve">Заказчик вправе произвести оплату </w:t>
      </w:r>
      <w:r w:rsidR="00EB00B5">
        <w:rPr>
          <w:lang w:val="ru-RU"/>
        </w:rPr>
        <w:t>за поставленный товар по настоящему договору путем перечисления денег на расчетный счет Поставщика по банковским</w:t>
      </w:r>
      <w:r w:rsidR="00EF2167">
        <w:rPr>
          <w:lang w:val="ru-RU"/>
        </w:rPr>
        <w:t xml:space="preserve"> реквизитам, указанных в настоящем договоре </w:t>
      </w:r>
      <w:r w:rsidR="00F931AA">
        <w:rPr>
          <w:lang w:val="ru-RU"/>
        </w:rPr>
        <w:t xml:space="preserve">- </w:t>
      </w:r>
      <w:r w:rsidRPr="00C82AA6">
        <w:rPr>
          <w:lang w:val="ru-RU"/>
        </w:rPr>
        <w:t>в течени</w:t>
      </w:r>
      <w:r w:rsidR="00A37E45" w:rsidRPr="00C82AA6">
        <w:rPr>
          <w:lang w:val="ru-RU"/>
        </w:rPr>
        <w:t>е</w:t>
      </w:r>
      <w:r w:rsidRPr="00C82AA6">
        <w:rPr>
          <w:lang w:val="ru-RU"/>
        </w:rPr>
        <w:t xml:space="preserve"> 360 </w:t>
      </w:r>
      <w:r w:rsidR="00F931AA">
        <w:rPr>
          <w:lang w:val="ru-RU"/>
        </w:rPr>
        <w:t xml:space="preserve">(триста шестьдесят) банковских </w:t>
      </w:r>
      <w:r w:rsidRPr="00C82AA6">
        <w:rPr>
          <w:lang w:val="ru-RU"/>
        </w:rPr>
        <w:t xml:space="preserve">дней </w:t>
      </w:r>
      <w:r w:rsidR="00A37E45" w:rsidRPr="00C82AA6">
        <w:rPr>
          <w:lang w:val="ru-RU"/>
        </w:rPr>
        <w:t>с</w:t>
      </w:r>
      <w:r w:rsidR="00F931AA">
        <w:rPr>
          <w:lang w:val="ru-RU"/>
        </w:rPr>
        <w:t xml:space="preserve"> момента фактической поставки путем отгрузки и передачи соответствующей партии </w:t>
      </w:r>
      <w:r w:rsidR="00F931AA">
        <w:rPr>
          <w:lang w:val="ru-RU"/>
        </w:rPr>
        <w:lastRenderedPageBreak/>
        <w:t xml:space="preserve">Товара на склад Заказчика, при предоставлении </w:t>
      </w:r>
      <w:r w:rsidR="00EB7455">
        <w:rPr>
          <w:lang w:val="ru-RU"/>
        </w:rPr>
        <w:t xml:space="preserve">Поставщиком Заказчику документов: </w:t>
      </w:r>
    </w:p>
    <w:p w14:paraId="009E1A6C" w14:textId="4CF17A74" w:rsidR="0043604F" w:rsidRPr="00C82AA6" w:rsidRDefault="00ED60F0" w:rsidP="00D012F5">
      <w:pPr>
        <w:pStyle w:val="a4"/>
        <w:numPr>
          <w:ilvl w:val="2"/>
          <w:numId w:val="11"/>
        </w:numPr>
        <w:tabs>
          <w:tab w:val="left" w:pos="1834"/>
        </w:tabs>
        <w:spacing w:before="88"/>
        <w:ind w:left="1834" w:right="847" w:hanging="536"/>
        <w:jc w:val="left"/>
        <w:rPr>
          <w:lang w:val="ru-RU"/>
        </w:rPr>
      </w:pPr>
      <w:bookmarkStart w:id="0" w:name="_Счет-фактура_Поставщика_с_подписью_отв"/>
      <w:bookmarkEnd w:id="0"/>
      <w:proofErr w:type="gramStart"/>
      <w:r>
        <w:rPr>
          <w:lang w:val="ru-RU"/>
        </w:rPr>
        <w:t>с</w:t>
      </w:r>
      <w:r w:rsidR="009634DC" w:rsidRPr="00C82AA6">
        <w:rPr>
          <w:lang w:val="ru-RU"/>
        </w:rPr>
        <w:t>чет-фактур</w:t>
      </w:r>
      <w:r>
        <w:rPr>
          <w:lang w:val="ru-RU"/>
        </w:rPr>
        <w:t>ы</w:t>
      </w:r>
      <w:proofErr w:type="gramEnd"/>
      <w:r>
        <w:rPr>
          <w:lang w:val="ru-RU"/>
        </w:rPr>
        <w:t xml:space="preserve"> (ЭСФ) на соответствующую партию товара, выделенной строкой </w:t>
      </w:r>
      <w:r w:rsidR="006F31E1">
        <w:rPr>
          <w:lang w:val="ru-RU"/>
        </w:rPr>
        <w:t xml:space="preserve">                 </w:t>
      </w:r>
      <w:r>
        <w:rPr>
          <w:lang w:val="ru-RU"/>
        </w:rPr>
        <w:t>НДС 12% - оригинал 1 экземпляр;</w:t>
      </w:r>
    </w:p>
    <w:p w14:paraId="4C685E73" w14:textId="7599FD3C" w:rsidR="008804E0" w:rsidRDefault="00631B5C" w:rsidP="00D012F5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left="1834" w:right="847" w:hanging="536"/>
        <w:jc w:val="left"/>
        <w:rPr>
          <w:lang w:val="ru-RU"/>
        </w:rPr>
      </w:pPr>
      <w:r>
        <w:rPr>
          <w:lang w:val="ru-RU"/>
        </w:rPr>
        <w:t>накладной</w:t>
      </w:r>
      <w:r w:rsidR="008804E0" w:rsidRPr="00C82AA6">
        <w:rPr>
          <w:lang w:val="ru-RU"/>
        </w:rPr>
        <w:t xml:space="preserve"> на </w:t>
      </w:r>
      <w:r>
        <w:rPr>
          <w:lang w:val="ru-RU"/>
        </w:rPr>
        <w:t>соответствующую партию товара (оригинал) – 1 экз</w:t>
      </w:r>
      <w:r w:rsidR="008804E0" w:rsidRPr="00C82AA6">
        <w:rPr>
          <w:lang w:val="ru-RU"/>
        </w:rPr>
        <w:t xml:space="preserve">.  </w:t>
      </w:r>
    </w:p>
    <w:p w14:paraId="5AFC4AFA" w14:textId="77777777" w:rsidR="0043604F" w:rsidRPr="00F00DD7" w:rsidRDefault="009634DC" w:rsidP="00D012F5">
      <w:pPr>
        <w:pStyle w:val="a4"/>
        <w:numPr>
          <w:ilvl w:val="1"/>
          <w:numId w:val="11"/>
        </w:numPr>
        <w:tabs>
          <w:tab w:val="left" w:pos="1834"/>
        </w:tabs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Общая </w:t>
      </w:r>
      <w:r w:rsidRPr="00F00DD7">
        <w:rPr>
          <w:spacing w:val="-3"/>
          <w:lang w:val="ru-RU"/>
        </w:rPr>
        <w:t xml:space="preserve">сумма </w:t>
      </w:r>
      <w:r w:rsidRPr="00F00DD7">
        <w:rPr>
          <w:lang w:val="ru-RU"/>
        </w:rPr>
        <w:t xml:space="preserve">Договора указанная в п.4.1. является окончательной и не подлежит изменению в сторону увеличения до полного исполнения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 настоящему</w:t>
      </w:r>
      <w:r w:rsidRPr="00F00DD7">
        <w:rPr>
          <w:spacing w:val="-15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1BD53F06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3" w:hanging="536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изменения законодательства Республики Казахстан в отношении налогов, пошлин и иных платежей в бюджет, </w:t>
      </w: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обязуются внести соответствующие изменения в </w:t>
      </w:r>
      <w:r w:rsidRPr="00F00DD7">
        <w:rPr>
          <w:spacing w:val="-3"/>
          <w:lang w:val="ru-RU"/>
        </w:rPr>
        <w:t xml:space="preserve">настоящий </w:t>
      </w:r>
      <w:r w:rsidRPr="00F00DD7">
        <w:rPr>
          <w:lang w:val="ru-RU"/>
        </w:rPr>
        <w:t>Договор, с подписанием соответствующего Дополнительного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5EDF99BA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Заказчик вправе оплатить </w:t>
      </w:r>
      <w:r w:rsidR="006E5DA9" w:rsidRPr="00F00DD7">
        <w:rPr>
          <w:lang w:val="ru-RU"/>
        </w:rPr>
        <w:t>сумму,</w:t>
      </w:r>
      <w:r w:rsidRPr="00F00DD7">
        <w:rPr>
          <w:lang w:val="ru-RU"/>
        </w:rPr>
        <w:t xml:space="preserve"> указанную в п.</w:t>
      </w:r>
      <w:r w:rsidR="00C75ACF" w:rsidRPr="00F00DD7">
        <w:rPr>
          <w:lang w:val="ru-RU"/>
        </w:rPr>
        <w:t xml:space="preserve"> </w:t>
      </w:r>
      <w:r w:rsidRPr="00F00DD7">
        <w:rPr>
          <w:lang w:val="ru-RU"/>
        </w:rPr>
        <w:t xml:space="preserve">4.1. Договора, долями в </w:t>
      </w:r>
      <w:r w:rsidRPr="00F00DD7">
        <w:rPr>
          <w:spacing w:val="-3"/>
          <w:lang w:val="ru-RU"/>
        </w:rPr>
        <w:t>течени</w:t>
      </w:r>
      <w:r w:rsidR="00C75ACF" w:rsidRPr="00F00DD7">
        <w:rPr>
          <w:spacing w:val="-3"/>
          <w:lang w:val="ru-RU"/>
        </w:rPr>
        <w:t>е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срока указанн</w:t>
      </w:r>
      <w:r w:rsidR="00C75ACF">
        <w:rPr>
          <w:lang w:val="ru-RU"/>
        </w:rPr>
        <w:t>ого</w:t>
      </w:r>
      <w:r w:rsidRPr="00F00DD7">
        <w:rPr>
          <w:lang w:val="ru-RU"/>
        </w:rPr>
        <w:t xml:space="preserve"> в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п.п.4.</w:t>
      </w:r>
      <w:r w:rsidR="00C75ACF">
        <w:rPr>
          <w:lang w:val="ru-RU"/>
        </w:rPr>
        <w:t>2</w:t>
      </w:r>
      <w:r w:rsidRPr="00F00DD7">
        <w:rPr>
          <w:lang w:val="ru-RU"/>
        </w:rPr>
        <w:t>.</w:t>
      </w:r>
    </w:p>
    <w:p w14:paraId="7EA92ECA" w14:textId="6FAFBE48" w:rsidR="003126CE" w:rsidRPr="003126CE" w:rsidRDefault="003126CE" w:rsidP="003126CE">
      <w:pPr>
        <w:tabs>
          <w:tab w:val="left" w:pos="930"/>
        </w:tabs>
        <w:ind w:left="530"/>
        <w:rPr>
          <w:lang w:val="ru-RU"/>
        </w:rPr>
      </w:pPr>
      <w:r>
        <w:rPr>
          <w:lang w:val="ru-RU"/>
        </w:rPr>
        <w:t xml:space="preserve">        </w:t>
      </w:r>
      <w:r w:rsidRPr="003126CE">
        <w:rPr>
          <w:lang w:val="ru-RU"/>
        </w:rPr>
        <w:t xml:space="preserve">      4.6. При составлении счетов-фактур,  выписки электронных счетов-фактур </w:t>
      </w:r>
      <w:proofErr w:type="gramStart"/>
      <w:r w:rsidRPr="003126CE">
        <w:rPr>
          <w:lang w:val="ru-RU"/>
        </w:rPr>
        <w:t xml:space="preserve">( </w:t>
      </w:r>
      <w:proofErr w:type="gramEnd"/>
      <w:r w:rsidRPr="003126CE">
        <w:rPr>
          <w:lang w:val="ru-RU"/>
        </w:rPr>
        <w:t xml:space="preserve">далее по тексту ЭСФ),    </w:t>
      </w:r>
      <w:r>
        <w:rPr>
          <w:lang w:val="ru-RU"/>
        </w:rPr>
        <w:t xml:space="preserve">     </w:t>
      </w:r>
      <w:r w:rsidRPr="003126CE">
        <w:rPr>
          <w:lang w:val="ru-RU"/>
        </w:rPr>
        <w:t xml:space="preserve">накладных, актов приема-передачи, счетов на оплату </w:t>
      </w:r>
      <w:proofErr w:type="spellStart"/>
      <w:r w:rsidRPr="003126CE">
        <w:rPr>
          <w:lang w:val="ru-RU"/>
        </w:rPr>
        <w:t>и.т.д</w:t>
      </w:r>
      <w:proofErr w:type="spellEnd"/>
      <w:r w:rsidRPr="003126CE">
        <w:rPr>
          <w:lang w:val="ru-RU"/>
        </w:rPr>
        <w:t xml:space="preserve">., должен быть указан соответствующий номер и дата </w:t>
      </w:r>
      <w:r>
        <w:rPr>
          <w:lang w:val="ru-RU"/>
        </w:rPr>
        <w:t xml:space="preserve">     </w:t>
      </w:r>
      <w:r w:rsidRPr="003126CE">
        <w:rPr>
          <w:lang w:val="ru-RU"/>
        </w:rPr>
        <w:t>договора.</w:t>
      </w:r>
    </w:p>
    <w:p w14:paraId="3B74FE48" w14:textId="77777777" w:rsidR="003126CE" w:rsidRPr="003126CE" w:rsidRDefault="003126CE" w:rsidP="003126CE">
      <w:pPr>
        <w:tabs>
          <w:tab w:val="left" w:pos="1848"/>
        </w:tabs>
        <w:spacing w:before="1"/>
        <w:ind w:left="530" w:right="847"/>
        <w:rPr>
          <w:lang w:val="ru-RU"/>
        </w:rPr>
      </w:pPr>
    </w:p>
    <w:p w14:paraId="3E65F25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0F798D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233"/>
        </w:tabs>
        <w:ind w:left="4232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Упаковка и маркировка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34B71707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spacing w:before="111"/>
        <w:ind w:left="1834" w:right="846" w:hanging="579"/>
        <w:jc w:val="both"/>
        <w:rPr>
          <w:lang w:val="ru-RU"/>
        </w:rPr>
      </w:pPr>
      <w:proofErr w:type="gramStart"/>
      <w:r w:rsidRPr="00F00DD7">
        <w:rPr>
          <w:lang w:val="ru-RU"/>
        </w:rPr>
        <w:t>Товар</w:t>
      </w:r>
      <w:proofErr w:type="gramEnd"/>
      <w:r w:rsidRPr="00F00DD7">
        <w:rPr>
          <w:lang w:val="ru-RU"/>
        </w:rPr>
        <w:t xml:space="preserve"> подлежащий упаковыванию поставляется в соответствующей упаковке, обеспечивающей сохранность Товара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повреждений при погрузке, перевозке его железнодорожным и/или автомобильным транспортом, разгрузке, включая перевалки, причем упаковка должна быть приемлема для </w:t>
      </w:r>
      <w:r w:rsidRPr="00F00DD7">
        <w:rPr>
          <w:spacing w:val="-3"/>
          <w:lang w:val="ru-RU"/>
        </w:rPr>
        <w:t xml:space="preserve">переноски </w:t>
      </w:r>
      <w:r w:rsidRPr="00F00DD7">
        <w:rPr>
          <w:lang w:val="ru-RU"/>
        </w:rPr>
        <w:t>с помощью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крана.</w:t>
      </w:r>
    </w:p>
    <w:p w14:paraId="6EFB243B" w14:textId="77777777" w:rsidR="0043604F" w:rsidRPr="00F00DD7" w:rsidRDefault="00EC1474" w:rsidP="002E6EA2">
      <w:pPr>
        <w:pStyle w:val="a4"/>
        <w:numPr>
          <w:ilvl w:val="1"/>
          <w:numId w:val="10"/>
        </w:numPr>
        <w:tabs>
          <w:tab w:val="left" w:pos="1848"/>
        </w:tabs>
        <w:spacing w:before="2"/>
        <w:ind w:left="1834" w:right="848" w:hanging="579"/>
        <w:jc w:val="both"/>
        <w:rPr>
          <w:lang w:val="ru-RU"/>
        </w:rPr>
      </w:pPr>
      <w:r>
        <w:rPr>
          <w:spacing w:val="-4"/>
          <w:lang w:val="ru-RU"/>
        </w:rPr>
        <w:t xml:space="preserve">Когда того требует особенности поставляемого товара, </w:t>
      </w:r>
      <w:r w:rsidRPr="00F00DD7">
        <w:rPr>
          <w:spacing w:val="-4"/>
          <w:lang w:val="ru-RU"/>
        </w:rPr>
        <w:t xml:space="preserve">на </w:t>
      </w:r>
      <w:r w:rsidR="009634DC" w:rsidRPr="00F00DD7">
        <w:rPr>
          <w:lang w:val="ru-RU"/>
        </w:rPr>
        <w:t xml:space="preserve">внешней стороне каждого ящика или упаковки </w:t>
      </w:r>
      <w:r w:rsidR="009634DC" w:rsidRPr="00F00DD7">
        <w:rPr>
          <w:spacing w:val="-3"/>
          <w:lang w:val="ru-RU"/>
        </w:rPr>
        <w:t xml:space="preserve">крепится </w:t>
      </w:r>
      <w:r w:rsidR="009634DC" w:rsidRPr="00F00DD7">
        <w:rPr>
          <w:lang w:val="ru-RU"/>
        </w:rPr>
        <w:t xml:space="preserve">конверт из водонепроницаемой бумаги с копией упаковочного листа. Конверт должен быть покрыт металлической пластинкой, прикрепляемой к </w:t>
      </w:r>
      <w:r w:rsidR="009634DC" w:rsidRPr="00F00DD7">
        <w:rPr>
          <w:spacing w:val="-3"/>
          <w:lang w:val="ru-RU"/>
        </w:rPr>
        <w:t xml:space="preserve">ящику. </w:t>
      </w:r>
      <w:r w:rsidR="009634DC" w:rsidRPr="00F00DD7">
        <w:rPr>
          <w:lang w:val="ru-RU"/>
        </w:rPr>
        <w:t xml:space="preserve">Вторая копия упаковочного листа должна быть </w:t>
      </w:r>
      <w:r w:rsidR="009634DC" w:rsidRPr="00F00DD7">
        <w:rPr>
          <w:spacing w:val="-3"/>
          <w:lang w:val="ru-RU"/>
        </w:rPr>
        <w:t xml:space="preserve">вложена </w:t>
      </w:r>
      <w:r w:rsidR="009634DC" w:rsidRPr="00F00DD7">
        <w:rPr>
          <w:lang w:val="ru-RU"/>
        </w:rPr>
        <w:t xml:space="preserve">в ящик с Товаром. Если Товар отправляется без </w:t>
      </w:r>
      <w:r w:rsidR="009634DC" w:rsidRPr="00F00DD7">
        <w:rPr>
          <w:spacing w:val="-3"/>
          <w:lang w:val="ru-RU"/>
        </w:rPr>
        <w:t xml:space="preserve">упаковки, </w:t>
      </w:r>
      <w:r w:rsidR="009634DC" w:rsidRPr="00F00DD7">
        <w:rPr>
          <w:lang w:val="ru-RU"/>
        </w:rPr>
        <w:t>конверт крепится непосредственно к нерабочим частям</w:t>
      </w:r>
      <w:r w:rsidR="009634DC" w:rsidRPr="00F00DD7">
        <w:rPr>
          <w:spacing w:val="11"/>
          <w:lang w:val="ru-RU"/>
        </w:rPr>
        <w:t xml:space="preserve"> </w:t>
      </w:r>
      <w:r w:rsidR="009634DC" w:rsidRPr="00F00DD7">
        <w:rPr>
          <w:lang w:val="ru-RU"/>
        </w:rPr>
        <w:t>Товара.</w:t>
      </w:r>
    </w:p>
    <w:p w14:paraId="33A9F095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spacing w:before="3"/>
        <w:ind w:left="1834" w:right="853" w:hanging="579"/>
        <w:jc w:val="both"/>
        <w:rPr>
          <w:lang w:val="ru-RU"/>
        </w:rPr>
      </w:pPr>
      <w:r w:rsidRPr="00F00DD7">
        <w:rPr>
          <w:lang w:val="ru-RU"/>
        </w:rPr>
        <w:t xml:space="preserve">Техническая документация, если таковая предусмотрена, а </w:t>
      </w:r>
      <w:r w:rsidRPr="00F00DD7">
        <w:rPr>
          <w:spacing w:val="-3"/>
          <w:lang w:val="ru-RU"/>
        </w:rPr>
        <w:t xml:space="preserve">именно </w:t>
      </w:r>
      <w:r w:rsidRPr="00F00DD7">
        <w:rPr>
          <w:lang w:val="ru-RU"/>
        </w:rPr>
        <w:t xml:space="preserve">паспорта и инструкции по эксплуатации Товара, вкладываются в ящик или </w:t>
      </w:r>
      <w:r w:rsidRPr="00F00DD7">
        <w:rPr>
          <w:spacing w:val="-3"/>
          <w:lang w:val="ru-RU"/>
        </w:rPr>
        <w:t xml:space="preserve">упаковку </w:t>
      </w:r>
      <w:r w:rsidRPr="00F00DD7">
        <w:rPr>
          <w:lang w:val="ru-RU"/>
        </w:rPr>
        <w:t>с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Товаром.</w:t>
      </w:r>
    </w:p>
    <w:p w14:paraId="197F556E" w14:textId="77777777" w:rsidR="0043604F" w:rsidRPr="00F00DD7" w:rsidRDefault="00192F27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>
        <w:rPr>
          <w:lang w:val="ru-RU"/>
        </w:rPr>
        <w:t xml:space="preserve">При необходимости, </w:t>
      </w:r>
      <w:r w:rsidRPr="00F00DD7">
        <w:rPr>
          <w:lang w:val="ru-RU"/>
        </w:rPr>
        <w:t xml:space="preserve">маркировка </w:t>
      </w:r>
      <w:r w:rsidR="009634DC" w:rsidRPr="00F00DD7">
        <w:rPr>
          <w:spacing w:val="-3"/>
          <w:lang w:val="ru-RU"/>
        </w:rPr>
        <w:t xml:space="preserve">наносится </w:t>
      </w:r>
      <w:r w:rsidR="009634DC" w:rsidRPr="00F00DD7">
        <w:rPr>
          <w:lang w:val="ru-RU"/>
        </w:rPr>
        <w:t xml:space="preserve">несмываемой краской на казахском или </w:t>
      </w:r>
      <w:r w:rsidR="009634DC" w:rsidRPr="00F00DD7">
        <w:rPr>
          <w:spacing w:val="-3"/>
          <w:lang w:val="ru-RU"/>
        </w:rPr>
        <w:t xml:space="preserve">русском </w:t>
      </w:r>
      <w:r w:rsidR="009634DC" w:rsidRPr="00F00DD7">
        <w:rPr>
          <w:lang w:val="ru-RU"/>
        </w:rPr>
        <w:t xml:space="preserve">языке на трех </w:t>
      </w:r>
      <w:r w:rsidR="009634DC" w:rsidRPr="00F00DD7">
        <w:rPr>
          <w:spacing w:val="-3"/>
          <w:lang w:val="ru-RU"/>
        </w:rPr>
        <w:t xml:space="preserve">сторонах </w:t>
      </w:r>
      <w:r w:rsidR="009634DC" w:rsidRPr="00F00DD7">
        <w:rPr>
          <w:lang w:val="ru-RU"/>
        </w:rPr>
        <w:t xml:space="preserve">каждого ящика или </w:t>
      </w:r>
      <w:r w:rsidR="009634DC" w:rsidRPr="00F00DD7">
        <w:rPr>
          <w:spacing w:val="-3"/>
          <w:lang w:val="ru-RU"/>
        </w:rPr>
        <w:t xml:space="preserve">упаковки, </w:t>
      </w:r>
      <w:r w:rsidR="009634DC" w:rsidRPr="00F00DD7">
        <w:rPr>
          <w:lang w:val="ru-RU"/>
        </w:rPr>
        <w:t xml:space="preserve">содержащей Товар (на крышке, на передней и левой стороне каждого ящика). Каждый ящик с Товаром должен быть промаркирован следующим образом: «Наименование отправителя, пункт назначения, осторожно, верх, не бросать, держать в </w:t>
      </w:r>
      <w:r w:rsidR="009634DC" w:rsidRPr="00F00DD7">
        <w:rPr>
          <w:spacing w:val="-3"/>
          <w:lang w:val="ru-RU"/>
        </w:rPr>
        <w:t xml:space="preserve">сухом </w:t>
      </w:r>
      <w:r w:rsidR="009634DC" w:rsidRPr="00F00DD7">
        <w:rPr>
          <w:lang w:val="ru-RU"/>
        </w:rPr>
        <w:t xml:space="preserve">месте, договор №, вес </w:t>
      </w:r>
      <w:r w:rsidR="009634DC" w:rsidRPr="00F00DD7">
        <w:rPr>
          <w:spacing w:val="-3"/>
          <w:lang w:val="ru-RU"/>
        </w:rPr>
        <w:t xml:space="preserve">Брутто, </w:t>
      </w:r>
      <w:r w:rsidR="009634DC" w:rsidRPr="00F00DD7">
        <w:rPr>
          <w:lang w:val="ru-RU"/>
        </w:rPr>
        <w:t xml:space="preserve">вес Нетто, ящик или Упаковка </w:t>
      </w:r>
      <w:r w:rsidR="009634DC" w:rsidRPr="00F00DD7">
        <w:rPr>
          <w:spacing w:val="-3"/>
          <w:lang w:val="ru-RU"/>
        </w:rPr>
        <w:t xml:space="preserve">№, </w:t>
      </w:r>
      <w:r w:rsidR="009634DC" w:rsidRPr="00F00DD7">
        <w:rPr>
          <w:lang w:val="ru-RU"/>
        </w:rPr>
        <w:t>габариты, объем (</w:t>
      </w:r>
      <w:proofErr w:type="spellStart"/>
      <w:r w:rsidR="009634DC" w:rsidRPr="00F00DD7">
        <w:rPr>
          <w:lang w:val="ru-RU"/>
        </w:rPr>
        <w:t>куб</w:t>
      </w:r>
      <w:proofErr w:type="gramStart"/>
      <w:r w:rsidR="009634DC" w:rsidRPr="00F00DD7">
        <w:rPr>
          <w:lang w:val="ru-RU"/>
        </w:rPr>
        <w:t>.с</w:t>
      </w:r>
      <w:proofErr w:type="gramEnd"/>
      <w:r w:rsidR="009634DC" w:rsidRPr="00F00DD7">
        <w:rPr>
          <w:lang w:val="ru-RU"/>
        </w:rPr>
        <w:t>м</w:t>
      </w:r>
      <w:proofErr w:type="spellEnd"/>
      <w:r w:rsidR="009634DC" w:rsidRPr="00F00DD7">
        <w:rPr>
          <w:lang w:val="ru-RU"/>
        </w:rPr>
        <w:t>), центр</w:t>
      </w:r>
      <w:r w:rsidR="009634DC" w:rsidRPr="00F00DD7">
        <w:rPr>
          <w:spacing w:val="17"/>
          <w:lang w:val="ru-RU"/>
        </w:rPr>
        <w:t xml:space="preserve"> </w:t>
      </w:r>
      <w:r w:rsidR="009634DC" w:rsidRPr="00F00DD7">
        <w:rPr>
          <w:lang w:val="ru-RU"/>
        </w:rPr>
        <w:t>тяжести».</w:t>
      </w:r>
    </w:p>
    <w:p w14:paraId="44FD1382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  <w:tab w:val="left" w:pos="1951"/>
        </w:tabs>
        <w:ind w:left="1834" w:right="848" w:hanging="579"/>
        <w:jc w:val="both"/>
        <w:rPr>
          <w:lang w:val="ru-RU"/>
        </w:rPr>
      </w:pPr>
      <w:r w:rsidRPr="00F00DD7">
        <w:rPr>
          <w:lang w:val="ru-RU"/>
        </w:rPr>
        <w:t>Поставщик</w:t>
      </w:r>
      <w:r w:rsidR="007600E7">
        <w:rPr>
          <w:lang w:val="ru-RU"/>
        </w:rPr>
        <w:t>,</w:t>
      </w:r>
      <w:r w:rsidRPr="00F00DD7">
        <w:rPr>
          <w:lang w:val="ru-RU"/>
        </w:rPr>
        <w:t xml:space="preserve"> предоставляет настоящим Договором Заказчику</w:t>
      </w:r>
      <w:r w:rsidR="007600E7">
        <w:rPr>
          <w:lang w:val="ru-RU"/>
        </w:rPr>
        <w:t>,</w:t>
      </w:r>
      <w:r w:rsidRPr="00F00DD7">
        <w:rPr>
          <w:lang w:val="ru-RU"/>
        </w:rPr>
        <w:t xml:space="preserve"> право в одностороннем порядке вычесть сумму дополнительных затрат по транспортировке, складированию и </w:t>
      </w:r>
      <w:r w:rsidRPr="00F00DD7">
        <w:rPr>
          <w:spacing w:val="-3"/>
          <w:lang w:val="ru-RU"/>
        </w:rPr>
        <w:t xml:space="preserve">другим </w:t>
      </w:r>
      <w:r w:rsidRPr="00F00DD7">
        <w:rPr>
          <w:lang w:val="ru-RU"/>
        </w:rPr>
        <w:t>расходам, возникшим в связи с поставкой Товара не по месту</w:t>
      </w:r>
      <w:r w:rsidRPr="00F00DD7">
        <w:rPr>
          <w:spacing w:val="-17"/>
          <w:lang w:val="ru-RU"/>
        </w:rPr>
        <w:t xml:space="preserve"> </w:t>
      </w:r>
      <w:r w:rsidRPr="00F00DD7">
        <w:rPr>
          <w:lang w:val="ru-RU"/>
        </w:rPr>
        <w:t>назначения</w:t>
      </w:r>
      <w:r w:rsidR="007600E7">
        <w:rPr>
          <w:lang w:val="ru-RU"/>
        </w:rPr>
        <w:t>, с предъявлением подтверждающих документов</w:t>
      </w:r>
      <w:r w:rsidRPr="00F00DD7">
        <w:rPr>
          <w:lang w:val="ru-RU"/>
        </w:rPr>
        <w:t>.</w:t>
      </w:r>
    </w:p>
    <w:p w14:paraId="3BE2450F" w14:textId="2F868133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9" w:hanging="579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обнаружения недостатков Товара, по его качеству и количеству в </w:t>
      </w:r>
      <w:r w:rsidRPr="00F00DD7">
        <w:rPr>
          <w:spacing w:val="-3"/>
          <w:lang w:val="ru-RU"/>
        </w:rPr>
        <w:t>течени</w:t>
      </w:r>
      <w:proofErr w:type="gramStart"/>
      <w:r w:rsidRPr="00F00DD7">
        <w:rPr>
          <w:spacing w:val="-3"/>
          <w:lang w:val="ru-RU"/>
        </w:rPr>
        <w:t>и</w:t>
      </w:r>
      <w:proofErr w:type="gramEnd"/>
      <w:r w:rsidRPr="00F00DD7">
        <w:rPr>
          <w:spacing w:val="-3"/>
          <w:lang w:val="ru-RU"/>
        </w:rPr>
        <w:t xml:space="preserve"> </w:t>
      </w:r>
      <w:r w:rsidR="00E20E16">
        <w:rPr>
          <w:lang w:val="ru-RU"/>
        </w:rPr>
        <w:t>тридцати</w:t>
      </w:r>
      <w:r w:rsidRPr="00F00DD7">
        <w:rPr>
          <w:lang w:val="ru-RU"/>
        </w:rPr>
        <w:t xml:space="preserve"> </w:t>
      </w:r>
      <w:r w:rsidR="007600E7">
        <w:rPr>
          <w:lang w:val="ru-RU"/>
        </w:rPr>
        <w:t xml:space="preserve">рабочих </w:t>
      </w:r>
      <w:r w:rsidRPr="00F00DD7">
        <w:rPr>
          <w:lang w:val="ru-RU"/>
        </w:rPr>
        <w:t xml:space="preserve">дней  с момента </w:t>
      </w:r>
      <w:r w:rsidRPr="00F00DD7">
        <w:rPr>
          <w:spacing w:val="-3"/>
          <w:lang w:val="ru-RU"/>
        </w:rPr>
        <w:t xml:space="preserve">получения </w:t>
      </w:r>
      <w:r w:rsidRPr="00F00DD7">
        <w:rPr>
          <w:lang w:val="ru-RU"/>
        </w:rPr>
        <w:t xml:space="preserve">Товара, Заказчику имеет право обратиться к Поставщику с претензией,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>устранении недостатков и требовать надлежащего исполнения</w:t>
      </w:r>
      <w:r w:rsidRPr="00F00DD7">
        <w:rPr>
          <w:spacing w:val="7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377EE61A" w14:textId="77777777" w:rsidR="0043604F" w:rsidRPr="00F00DD7" w:rsidRDefault="0043604F">
      <w:pPr>
        <w:pStyle w:val="a3"/>
        <w:spacing w:before="2"/>
        <w:ind w:left="0"/>
        <w:rPr>
          <w:sz w:val="22"/>
          <w:szCs w:val="22"/>
          <w:lang w:val="ru-RU"/>
        </w:rPr>
      </w:pPr>
    </w:p>
    <w:p w14:paraId="1A4E4857" w14:textId="77777777" w:rsidR="0043604F" w:rsidRDefault="009634DC">
      <w:pPr>
        <w:pStyle w:val="1"/>
        <w:numPr>
          <w:ilvl w:val="0"/>
          <w:numId w:val="14"/>
        </w:numPr>
        <w:tabs>
          <w:tab w:val="left" w:pos="4770"/>
        </w:tabs>
        <w:spacing w:line="228" w:lineRule="exact"/>
        <w:ind w:left="4769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Ответственность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</w:t>
      </w:r>
    </w:p>
    <w:p w14:paraId="483A03BA" w14:textId="77777777" w:rsidR="009556F3" w:rsidRPr="00F00DD7" w:rsidRDefault="009556F3" w:rsidP="009556F3">
      <w:pPr>
        <w:pStyle w:val="1"/>
        <w:tabs>
          <w:tab w:val="left" w:pos="4770"/>
        </w:tabs>
        <w:spacing w:line="228" w:lineRule="exact"/>
        <w:ind w:left="4769"/>
        <w:jc w:val="right"/>
        <w:rPr>
          <w:sz w:val="22"/>
          <w:szCs w:val="22"/>
          <w:lang w:val="ru-RU"/>
        </w:rPr>
      </w:pPr>
    </w:p>
    <w:p w14:paraId="74ADD367" w14:textId="0D9750DD" w:rsidR="0043604F" w:rsidRPr="00F00DD7" w:rsidRDefault="009634DC" w:rsidP="00D012F5">
      <w:pPr>
        <w:pStyle w:val="a4"/>
        <w:numPr>
          <w:ilvl w:val="1"/>
          <w:numId w:val="9"/>
        </w:numPr>
        <w:tabs>
          <w:tab w:val="left" w:pos="1834"/>
        </w:tabs>
        <w:spacing w:line="228" w:lineRule="exact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Поставщик</w:t>
      </w:r>
      <w:r w:rsidR="005E36AE">
        <w:rPr>
          <w:lang w:val="ru-RU"/>
        </w:rPr>
        <w:t xml:space="preserve"> по требованию Заказчика</w:t>
      </w:r>
      <w:r w:rsidRPr="00F00DD7">
        <w:rPr>
          <w:lang w:val="ru-RU"/>
        </w:rPr>
        <w:t>:</w:t>
      </w:r>
    </w:p>
    <w:p w14:paraId="4B9418A5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возмещает Заказчику прямой </w:t>
      </w:r>
      <w:r w:rsidRPr="00F00DD7">
        <w:rPr>
          <w:spacing w:val="-3"/>
          <w:lang w:val="ru-RU"/>
        </w:rPr>
        <w:t xml:space="preserve">ущерб, </w:t>
      </w:r>
      <w:r w:rsidRPr="00F00DD7">
        <w:rPr>
          <w:lang w:val="ru-RU"/>
        </w:rPr>
        <w:t xml:space="preserve">вызванный </w:t>
      </w:r>
      <w:r w:rsidRPr="00F00DD7">
        <w:rPr>
          <w:spacing w:val="-3"/>
          <w:lang w:val="ru-RU"/>
        </w:rPr>
        <w:t xml:space="preserve">нарушением </w:t>
      </w:r>
      <w:r w:rsidRPr="00F00DD7">
        <w:rPr>
          <w:lang w:val="ru-RU"/>
        </w:rPr>
        <w:t>условий</w:t>
      </w:r>
      <w:r w:rsidRPr="00F00DD7">
        <w:rPr>
          <w:spacing w:val="12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0B824018" w14:textId="5A782CDD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недопоставку уплачивает штраф в размере 0,1 % стоимости недопоставленного товара за каждый день просрочки, начиная с первого дня просрочки, но не более </w:t>
      </w:r>
      <w:r w:rsidR="00E20E16">
        <w:rPr>
          <w:lang w:val="ru-RU"/>
        </w:rPr>
        <w:t>10</w:t>
      </w:r>
      <w:r w:rsidRPr="00F00DD7">
        <w:rPr>
          <w:lang w:val="ru-RU"/>
        </w:rPr>
        <w:t xml:space="preserve">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стоимости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товара;</w:t>
      </w:r>
    </w:p>
    <w:p w14:paraId="1EE19D81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поставку товара ненадлежащего качества возмещает стоимость некачественного товара и уплачивает штраф за некачественный товар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же размере, что за недопоставленный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Товар.</w:t>
      </w:r>
    </w:p>
    <w:p w14:paraId="50642DF6" w14:textId="0105F8B1" w:rsidR="0043604F" w:rsidRPr="00F00DD7" w:rsidRDefault="009634DC" w:rsidP="00D012F5">
      <w:pPr>
        <w:pStyle w:val="a4"/>
        <w:numPr>
          <w:ilvl w:val="1"/>
          <w:numId w:val="9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Заказчик</w:t>
      </w:r>
      <w:r w:rsidR="005E36AE">
        <w:rPr>
          <w:lang w:val="ru-RU"/>
        </w:rPr>
        <w:t xml:space="preserve"> по требованию Поставщика</w:t>
      </w:r>
      <w:r w:rsidRPr="00F00DD7">
        <w:rPr>
          <w:lang w:val="ru-RU"/>
        </w:rPr>
        <w:t>:</w:t>
      </w:r>
    </w:p>
    <w:p w14:paraId="2E4416E0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>возмещает Поставщику прямой ущерб, вызванный нарушением условий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052E676B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просрочку платежей уплачивает Поставщику штраф в размере 0,1 %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суммы подлежащей оплате за каждый день просрочки, начиная с первого дня просрочки, но не </w:t>
      </w:r>
      <w:r w:rsidRPr="00F00DD7">
        <w:rPr>
          <w:lang w:val="ru-RU"/>
        </w:rPr>
        <w:lastRenderedPageBreak/>
        <w:t xml:space="preserve">более 5%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суммы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604237C1" w14:textId="77777777" w:rsidR="0043604F" w:rsidRPr="00F00DD7" w:rsidRDefault="009634DC" w:rsidP="00B17C95">
      <w:pPr>
        <w:pStyle w:val="a4"/>
        <w:numPr>
          <w:ilvl w:val="1"/>
          <w:numId w:val="9"/>
        </w:numPr>
        <w:tabs>
          <w:tab w:val="left" w:pos="1848"/>
        </w:tabs>
        <w:ind w:left="1834" w:right="852" w:hanging="536"/>
        <w:rPr>
          <w:lang w:val="ru-RU"/>
        </w:rPr>
      </w:pPr>
      <w:r w:rsidRPr="00F00DD7">
        <w:rPr>
          <w:lang w:val="ru-RU"/>
        </w:rPr>
        <w:t xml:space="preserve">Меры ответственности Сторон, не предусмотренные в </w:t>
      </w:r>
      <w:r w:rsidRPr="00F00DD7">
        <w:rPr>
          <w:spacing w:val="-3"/>
          <w:lang w:val="ru-RU"/>
        </w:rPr>
        <w:t xml:space="preserve">настоящем </w:t>
      </w:r>
      <w:r w:rsidRPr="00F00DD7">
        <w:rPr>
          <w:lang w:val="ru-RU"/>
        </w:rPr>
        <w:t>договоре, применяются в соответствии с нормами гражданского законодательства, действующего на территории Республики Казахстан.</w:t>
      </w:r>
    </w:p>
    <w:p w14:paraId="52D924BE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377"/>
        </w:tabs>
        <w:spacing w:before="188"/>
        <w:ind w:left="437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Порядок разрешения </w:t>
      </w:r>
      <w:r w:rsidRPr="00F00DD7">
        <w:rPr>
          <w:spacing w:val="-3"/>
          <w:sz w:val="22"/>
          <w:szCs w:val="22"/>
          <w:lang w:val="ru-RU"/>
        </w:rPr>
        <w:t>споров</w:t>
      </w:r>
    </w:p>
    <w:p w14:paraId="6F637B2A" w14:textId="77777777" w:rsidR="0043604F" w:rsidRPr="00F00DD7" w:rsidRDefault="0043604F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5678FAE9" w14:textId="77777777" w:rsidR="0043604F" w:rsidRPr="00F00DD7" w:rsidRDefault="009634DC" w:rsidP="00B17C95">
      <w:pPr>
        <w:pStyle w:val="a4"/>
        <w:numPr>
          <w:ilvl w:val="1"/>
          <w:numId w:val="7"/>
        </w:numPr>
        <w:tabs>
          <w:tab w:val="left" w:pos="1834"/>
        </w:tabs>
        <w:ind w:left="1834" w:right="858" w:hanging="536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 xml:space="preserve">споры и разногласия, возникающие в процессе исполнения, изменения, расторжения Договора, разрешаются </w:t>
      </w:r>
      <w:r w:rsidRPr="00F00DD7">
        <w:rPr>
          <w:spacing w:val="-3"/>
          <w:lang w:val="ru-RU"/>
        </w:rPr>
        <w:t>путем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переговоров.</w:t>
      </w:r>
    </w:p>
    <w:p w14:paraId="7A3E91D6" w14:textId="77777777" w:rsidR="00E71D45" w:rsidRPr="00F00DD7" w:rsidRDefault="009634DC" w:rsidP="00E71D4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proofErr w:type="gramStart"/>
      <w:r w:rsidRPr="00F00DD7">
        <w:rPr>
          <w:lang w:val="ru-RU"/>
        </w:rPr>
        <w:t>не достижения</w:t>
      </w:r>
      <w:proofErr w:type="gramEnd"/>
      <w:r w:rsidRPr="00F00DD7">
        <w:rPr>
          <w:lang w:val="ru-RU"/>
        </w:rPr>
        <w:t xml:space="preserve"> согласия </w:t>
      </w:r>
      <w:r w:rsidRPr="00F00DD7">
        <w:rPr>
          <w:spacing w:val="-3"/>
          <w:lang w:val="ru-RU"/>
        </w:rPr>
        <w:t xml:space="preserve">споры </w:t>
      </w:r>
      <w:r w:rsidRPr="00F00DD7">
        <w:rPr>
          <w:lang w:val="ru-RU"/>
        </w:rPr>
        <w:t xml:space="preserve">разрешаются в </w:t>
      </w:r>
      <w:r w:rsidRPr="00F00DD7">
        <w:rPr>
          <w:spacing w:val="-3"/>
          <w:lang w:val="ru-RU"/>
        </w:rPr>
        <w:t xml:space="preserve">судебном </w:t>
      </w:r>
      <w:r w:rsidRPr="00F00DD7">
        <w:rPr>
          <w:lang w:val="ru-RU"/>
        </w:rPr>
        <w:t xml:space="preserve">порядке, в Специализированном межрайонном экономическом суде </w:t>
      </w:r>
      <w:proofErr w:type="spellStart"/>
      <w:r w:rsidRPr="00F00DD7">
        <w:rPr>
          <w:lang w:val="ru-RU"/>
        </w:rPr>
        <w:t>Атырауской</w:t>
      </w:r>
      <w:proofErr w:type="spellEnd"/>
      <w:r w:rsidRPr="00F00DD7">
        <w:rPr>
          <w:spacing w:val="5"/>
          <w:lang w:val="ru-RU"/>
        </w:rPr>
        <w:t xml:space="preserve"> </w:t>
      </w:r>
      <w:r w:rsidRPr="00F00DD7">
        <w:rPr>
          <w:lang w:val="ru-RU"/>
        </w:rPr>
        <w:t>области.</w:t>
      </w:r>
      <w:r w:rsidR="00E71D45" w:rsidRPr="00F00DD7">
        <w:rPr>
          <w:lang w:val="ru-RU"/>
        </w:rPr>
        <w:t xml:space="preserve"> </w:t>
      </w:r>
    </w:p>
    <w:p w14:paraId="4D6DACBD" w14:textId="77777777" w:rsidR="00F00DD7" w:rsidRPr="00F00DD7" w:rsidRDefault="009634DC" w:rsidP="00F00DD7">
      <w:pPr>
        <w:pStyle w:val="a4"/>
        <w:numPr>
          <w:ilvl w:val="1"/>
          <w:numId w:val="7"/>
        </w:numPr>
        <w:tabs>
          <w:tab w:val="left" w:pos="1848"/>
        </w:tabs>
        <w:spacing w:before="73" w:line="228" w:lineRule="exact"/>
        <w:ind w:left="1848" w:right="854" w:hanging="504"/>
        <w:rPr>
          <w:spacing w:val="-3"/>
          <w:lang w:val="ru-RU"/>
        </w:rPr>
      </w:pPr>
      <w:r w:rsidRPr="00F00DD7">
        <w:rPr>
          <w:lang w:val="ru-RU"/>
        </w:rPr>
        <w:t>Все вопросы, непредусмотренные Договором, регулируются законодательством Республики Казахстан.</w:t>
      </w:r>
    </w:p>
    <w:p w14:paraId="03889B04" w14:textId="77777777" w:rsidR="00F00DD7" w:rsidRDefault="00F00DD7" w:rsidP="00F00DD7">
      <w:pPr>
        <w:pStyle w:val="a4"/>
        <w:tabs>
          <w:tab w:val="left" w:pos="1848"/>
        </w:tabs>
        <w:spacing w:before="73" w:line="228" w:lineRule="exact"/>
        <w:ind w:left="4045" w:right="854" w:firstLine="0"/>
        <w:rPr>
          <w:lang w:val="ru-RU"/>
        </w:rPr>
      </w:pPr>
    </w:p>
    <w:p w14:paraId="2AAF9F74" w14:textId="77777777" w:rsidR="0043604F" w:rsidRPr="00A13DB6" w:rsidRDefault="009634DC" w:rsidP="00444A17">
      <w:pPr>
        <w:pStyle w:val="1"/>
        <w:numPr>
          <w:ilvl w:val="0"/>
          <w:numId w:val="14"/>
        </w:numPr>
        <w:ind w:left="4410" w:hanging="299"/>
        <w:jc w:val="left"/>
        <w:rPr>
          <w:spacing w:val="-3"/>
          <w:sz w:val="22"/>
          <w:szCs w:val="22"/>
          <w:lang w:val="ru-RU"/>
        </w:rPr>
      </w:pPr>
      <w:r w:rsidRPr="00A13DB6">
        <w:rPr>
          <w:sz w:val="22"/>
          <w:szCs w:val="22"/>
          <w:lang w:val="ru-RU"/>
        </w:rPr>
        <w:t xml:space="preserve">Изменения и расторжения </w:t>
      </w:r>
      <w:r w:rsidRPr="00A13DB6">
        <w:rPr>
          <w:spacing w:val="-3"/>
          <w:sz w:val="22"/>
          <w:szCs w:val="22"/>
          <w:lang w:val="ru-RU"/>
        </w:rPr>
        <w:t>договора</w:t>
      </w:r>
    </w:p>
    <w:p w14:paraId="2E84E50E" w14:textId="77777777" w:rsidR="00E71D45" w:rsidRPr="00F00DD7" w:rsidRDefault="00E71D4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</w:p>
    <w:p w14:paraId="3B54219A" w14:textId="77777777" w:rsidR="0043604F" w:rsidRPr="00F00DD7" w:rsidRDefault="009634DC" w:rsidP="00974CD4">
      <w:pPr>
        <w:pStyle w:val="a4"/>
        <w:numPr>
          <w:ilvl w:val="1"/>
          <w:numId w:val="6"/>
        </w:numPr>
        <w:tabs>
          <w:tab w:val="left" w:pos="1848"/>
        </w:tabs>
        <w:spacing w:before="1" w:line="235" w:lineRule="auto"/>
        <w:ind w:left="1848" w:right="855" w:hanging="550"/>
        <w:rPr>
          <w:lang w:val="ru-RU"/>
        </w:rPr>
      </w:pPr>
      <w:r w:rsidRPr="00F00DD7">
        <w:rPr>
          <w:spacing w:val="-3"/>
          <w:lang w:val="ru-RU"/>
        </w:rPr>
        <w:t xml:space="preserve">Изменение </w:t>
      </w:r>
      <w:r w:rsidRPr="00F00DD7">
        <w:rPr>
          <w:lang w:val="ru-RU"/>
        </w:rPr>
        <w:t>или расторжение Договора возможно по обоюдному согласию Сторон, выраженному в письменной форме в виде дополнительного</w:t>
      </w:r>
      <w:r w:rsidRPr="00F00DD7">
        <w:rPr>
          <w:spacing w:val="-4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2599F0C8" w14:textId="77777777" w:rsidR="0043604F" w:rsidRPr="00F00DD7" w:rsidRDefault="009634DC" w:rsidP="00974CD4">
      <w:pPr>
        <w:pStyle w:val="a4"/>
        <w:numPr>
          <w:ilvl w:val="1"/>
          <w:numId w:val="6"/>
        </w:numPr>
        <w:tabs>
          <w:tab w:val="left" w:pos="1848"/>
        </w:tabs>
        <w:spacing w:before="2"/>
        <w:ind w:left="1848" w:right="851" w:hanging="550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>по требованию одной из Сторон может быть изменен или расторгнут по решению суда только при существенном нарушении Договора другой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Стороной.</w:t>
      </w:r>
    </w:p>
    <w:p w14:paraId="491FE9BF" w14:textId="77777777" w:rsidR="00A13DB6" w:rsidRPr="00F00DD7" w:rsidRDefault="00A13DB6" w:rsidP="00974CD4">
      <w:pPr>
        <w:pStyle w:val="a3"/>
        <w:tabs>
          <w:tab w:val="left" w:pos="1848"/>
        </w:tabs>
        <w:spacing w:before="8"/>
        <w:ind w:left="1848" w:hanging="550"/>
        <w:rPr>
          <w:sz w:val="22"/>
          <w:szCs w:val="22"/>
          <w:lang w:val="ru-RU"/>
        </w:rPr>
      </w:pPr>
    </w:p>
    <w:p w14:paraId="68572950" w14:textId="118A5000" w:rsidR="0043604F" w:rsidRDefault="009634DC">
      <w:pPr>
        <w:pStyle w:val="1"/>
        <w:numPr>
          <w:ilvl w:val="0"/>
          <w:numId w:val="5"/>
        </w:numPr>
        <w:tabs>
          <w:tab w:val="left" w:pos="4329"/>
        </w:tabs>
        <w:spacing w:line="228" w:lineRule="exac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Обстоятельства непре</w:t>
      </w:r>
      <w:r w:rsidR="003E62A8"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д</w:t>
      </w:r>
      <w:r w:rsidR="003E62A8"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лимой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силы</w:t>
      </w:r>
      <w:r w:rsidR="00A13DB6">
        <w:rPr>
          <w:sz w:val="22"/>
          <w:szCs w:val="22"/>
          <w:lang w:val="ru-RU"/>
        </w:rPr>
        <w:t xml:space="preserve"> </w:t>
      </w:r>
    </w:p>
    <w:p w14:paraId="72D8D599" w14:textId="77777777" w:rsidR="00A13DB6" w:rsidRPr="00F00DD7" w:rsidRDefault="00A13DB6" w:rsidP="00A13DB6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</w:p>
    <w:p w14:paraId="0387523C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2" w:hanging="511"/>
        <w:rPr>
          <w:lang w:val="ru-RU"/>
        </w:rPr>
      </w:pP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освобождаются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ответственности за полное или частичное невыполнение обязательств по настоящему Договору, если оно явилось следствием обстоятельств непреодолимой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796A80D0" w14:textId="58FF3465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spacing w:val="-3"/>
          <w:lang w:val="ru-RU"/>
        </w:rPr>
        <w:t xml:space="preserve">Под </w:t>
      </w:r>
      <w:r w:rsidRPr="00F00DD7">
        <w:rPr>
          <w:lang w:val="ru-RU"/>
        </w:rPr>
        <w:t xml:space="preserve">обстоятельствами непреодолимой силы понимаются обстоятельства, которые возникли после заключения Договора в результате событий чрезвычайного характера, </w:t>
      </w:r>
      <w:r w:rsidRPr="00F00DD7">
        <w:rPr>
          <w:spacing w:val="-3"/>
          <w:lang w:val="ru-RU"/>
        </w:rPr>
        <w:t xml:space="preserve">которые </w:t>
      </w:r>
      <w:r w:rsidRPr="00F00DD7">
        <w:rPr>
          <w:lang w:val="ru-RU"/>
        </w:rPr>
        <w:t xml:space="preserve">не </w:t>
      </w:r>
      <w:r w:rsidRPr="00F00DD7">
        <w:rPr>
          <w:spacing w:val="-3"/>
          <w:lang w:val="ru-RU"/>
        </w:rPr>
        <w:t xml:space="preserve">могут </w:t>
      </w:r>
      <w:r w:rsidRPr="00F00DD7">
        <w:rPr>
          <w:lang w:val="ru-RU"/>
        </w:rPr>
        <w:t xml:space="preserve">быть предусмотрены стороной и не зависят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неё. К обстоятельствам непреодолимой силы относятся обстоятельства, связанные с военными действиями, </w:t>
      </w:r>
      <w:r w:rsidR="004973D0">
        <w:rPr>
          <w:lang w:val="ru-RU"/>
        </w:rPr>
        <w:t>во время пандемии</w:t>
      </w:r>
      <w:r w:rsidR="00D200FC">
        <w:rPr>
          <w:lang w:val="ru-RU"/>
        </w:rPr>
        <w:t>,</w:t>
      </w:r>
      <w:r w:rsidR="004973D0">
        <w:rPr>
          <w:lang w:val="ru-RU"/>
        </w:rPr>
        <w:t xml:space="preserve"> </w:t>
      </w:r>
      <w:r w:rsidRPr="00F00DD7">
        <w:rPr>
          <w:lang w:val="ru-RU"/>
        </w:rPr>
        <w:t xml:space="preserve">стихийными бедствиями, акты органов государственной власти, запрещающие и/или препятствующие исполнению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</w:t>
      </w:r>
      <w:r w:rsidRPr="00F00DD7">
        <w:rPr>
          <w:spacing w:val="-11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05DCB489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9" w:hanging="511"/>
        <w:rPr>
          <w:lang w:val="ru-RU"/>
        </w:rPr>
      </w:pPr>
      <w:r w:rsidRPr="00F00DD7">
        <w:rPr>
          <w:lang w:val="ru-RU"/>
        </w:rPr>
        <w:t xml:space="preserve">Сторона, которая не в состоянии выполнить обязательства по Договору должна известить другую Сторону о наступлении этих обстоятельств в письменном виде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48 часов с приложением соответствующих документов, подтверждающих возникновение данных обстоятельств. Указанные документы должны быть подтверждены и удостоверены уполномоченным государственным органом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7F06A0BE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lang w:val="ru-RU"/>
        </w:rPr>
        <w:t xml:space="preserve">Срок исполнения обязательств по Договору отодвигается на время,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которого действуют обстоятельства непреодолимой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3C5182F9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F00DD7">
        <w:rPr>
          <w:lang w:val="ru-RU"/>
        </w:rPr>
        <w:t xml:space="preserve">Если обстоятельства непреодолимой силы продолжают действовать в течение более 3 (трех) месяцев, каждая из Сторон имеет право отказаться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дальнейшего исполнения Договора, в этом случае Стороны обязуются произвести взаиморасчеты по настоящему Договору за </w:t>
      </w:r>
      <w:r w:rsidRPr="00F00DD7">
        <w:rPr>
          <w:spacing w:val="-3"/>
          <w:lang w:val="ru-RU"/>
        </w:rPr>
        <w:t xml:space="preserve">фактически  </w:t>
      </w:r>
      <w:r w:rsidRPr="00F00DD7">
        <w:rPr>
          <w:lang w:val="ru-RU"/>
        </w:rPr>
        <w:t>поставленный Товар.</w:t>
      </w:r>
    </w:p>
    <w:p w14:paraId="1E1A5E4E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74A093A0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4F4C514B" w14:textId="77777777" w:rsidR="0043604F" w:rsidRDefault="009634DC">
      <w:pPr>
        <w:pStyle w:val="1"/>
        <w:ind w:left="47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10.Конфиденциальность</w:t>
      </w:r>
    </w:p>
    <w:p w14:paraId="3DD780F0" w14:textId="77777777" w:rsidR="00A13DB6" w:rsidRPr="00F00DD7" w:rsidRDefault="00A13DB6">
      <w:pPr>
        <w:pStyle w:val="1"/>
        <w:ind w:left="47"/>
        <w:jc w:val="center"/>
        <w:rPr>
          <w:sz w:val="22"/>
          <w:szCs w:val="22"/>
          <w:lang w:val="ru-RU"/>
        </w:rPr>
      </w:pPr>
    </w:p>
    <w:p w14:paraId="0F7A5719" w14:textId="77777777" w:rsidR="0043604F" w:rsidRPr="00F00DD7" w:rsidRDefault="009634DC" w:rsidP="00106C7F">
      <w:pPr>
        <w:pStyle w:val="a3"/>
        <w:tabs>
          <w:tab w:val="left" w:pos="2316"/>
        </w:tabs>
        <w:spacing w:before="115"/>
        <w:ind w:left="1876" w:right="843" w:hanging="546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10.1.</w:t>
      </w:r>
      <w:r w:rsidRPr="00F00DD7">
        <w:rPr>
          <w:sz w:val="22"/>
          <w:szCs w:val="22"/>
          <w:lang w:val="ru-RU"/>
        </w:rPr>
        <w:tab/>
        <w:t xml:space="preserve">Документация и техническая информация, передаваемые сторонами </w:t>
      </w:r>
      <w:r w:rsidRPr="00F00DD7">
        <w:rPr>
          <w:spacing w:val="-3"/>
          <w:sz w:val="22"/>
          <w:szCs w:val="22"/>
          <w:lang w:val="ru-RU"/>
        </w:rPr>
        <w:t xml:space="preserve">друг </w:t>
      </w:r>
      <w:r w:rsidRPr="00F00DD7">
        <w:rPr>
          <w:sz w:val="22"/>
          <w:szCs w:val="22"/>
          <w:lang w:val="ru-RU"/>
        </w:rPr>
        <w:t xml:space="preserve">другу по Договору, являются конфиденциальными и не </w:t>
      </w:r>
      <w:r w:rsidRPr="00F00DD7">
        <w:rPr>
          <w:spacing w:val="-3"/>
          <w:sz w:val="22"/>
          <w:szCs w:val="22"/>
          <w:lang w:val="ru-RU"/>
        </w:rPr>
        <w:t xml:space="preserve">будут </w:t>
      </w:r>
      <w:r w:rsidRPr="00F00DD7">
        <w:rPr>
          <w:sz w:val="22"/>
          <w:szCs w:val="22"/>
          <w:lang w:val="ru-RU"/>
        </w:rPr>
        <w:t xml:space="preserve">ими опубликовываться и/или распространяться для всеобщего сведения, а также передаваться третьим лицам без предварительного письменного согласия другой стороны, за </w:t>
      </w:r>
      <w:r w:rsidRPr="00F00DD7">
        <w:rPr>
          <w:spacing w:val="-3"/>
          <w:sz w:val="22"/>
          <w:szCs w:val="22"/>
          <w:lang w:val="ru-RU"/>
        </w:rPr>
        <w:t xml:space="preserve">исключением </w:t>
      </w:r>
      <w:r w:rsidRPr="00F00DD7">
        <w:rPr>
          <w:sz w:val="22"/>
          <w:szCs w:val="22"/>
          <w:lang w:val="ru-RU"/>
        </w:rPr>
        <w:t>уполномоченных государственных органов, имеющих право требовать информацию по настоящему</w:t>
      </w:r>
      <w:r w:rsidRPr="00F00DD7">
        <w:rPr>
          <w:spacing w:val="-1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Договору.</w:t>
      </w:r>
    </w:p>
    <w:p w14:paraId="636C20BD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4630D783" w14:textId="77777777" w:rsidR="0043604F" w:rsidRPr="00F00DD7" w:rsidRDefault="009634DC">
      <w:pPr>
        <w:pStyle w:val="1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11.Корреспонденция</w:t>
      </w:r>
    </w:p>
    <w:p w14:paraId="5AC8A929" w14:textId="77777777" w:rsidR="0043604F" w:rsidRPr="00F00DD7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5F0E6B4D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2061"/>
        </w:tabs>
        <w:ind w:left="1890" w:right="844" w:hanging="592"/>
        <w:rPr>
          <w:lang w:val="ru-RU"/>
        </w:rPr>
      </w:pPr>
      <w:r w:rsidRPr="00F00DD7">
        <w:rPr>
          <w:lang w:val="ru-RU"/>
        </w:rPr>
        <w:t xml:space="preserve">Если по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Договора необходимо вести какую-либо переписку, представлять или выпускать </w:t>
      </w:r>
      <w:r w:rsidRPr="00F00DD7">
        <w:rPr>
          <w:spacing w:val="-3"/>
          <w:lang w:val="ru-RU"/>
        </w:rPr>
        <w:t xml:space="preserve">уведомления, </w:t>
      </w:r>
      <w:r w:rsidRPr="00F00DD7">
        <w:rPr>
          <w:lang w:val="ru-RU"/>
        </w:rPr>
        <w:t>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или через электронные средства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связи.</w:t>
      </w:r>
    </w:p>
    <w:p w14:paraId="473747E8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F00DD7">
        <w:rPr>
          <w:spacing w:val="-3"/>
          <w:lang w:val="ru-RU"/>
        </w:rPr>
        <w:lastRenderedPageBreak/>
        <w:t xml:space="preserve">Все </w:t>
      </w:r>
      <w:r w:rsidRPr="00F00DD7">
        <w:rPr>
          <w:lang w:val="ru-RU"/>
        </w:rPr>
        <w:t>документы по переписке согласно или в связи с данным Договором должны иметь реквизиты Сторон с номером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2ECE6E71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2316"/>
          <w:tab w:val="left" w:pos="2317"/>
        </w:tabs>
        <w:spacing w:before="1"/>
        <w:ind w:left="1890" w:right="852" w:hanging="592"/>
        <w:rPr>
          <w:lang w:val="ru-RU"/>
        </w:rPr>
      </w:pPr>
      <w:r w:rsidRPr="00F00DD7">
        <w:rPr>
          <w:lang w:val="ru-RU"/>
        </w:rPr>
        <w:t xml:space="preserve">Уведомление, отправленное заказным (авиа) письмом </w:t>
      </w:r>
      <w:r w:rsidRPr="00F00DD7">
        <w:rPr>
          <w:spacing w:val="-3"/>
          <w:lang w:val="ru-RU"/>
        </w:rPr>
        <w:t xml:space="preserve">считается </w:t>
      </w:r>
      <w:r w:rsidRPr="00F00DD7">
        <w:rPr>
          <w:lang w:val="ru-RU"/>
        </w:rPr>
        <w:t>доставленным при условии наличия штампа почтового отделения или курьерской службы подтверждающим доставку</w:t>
      </w:r>
      <w:r w:rsidRPr="00F00DD7">
        <w:rPr>
          <w:spacing w:val="-16"/>
          <w:lang w:val="ru-RU"/>
        </w:rPr>
        <w:t xml:space="preserve"> </w:t>
      </w:r>
      <w:r w:rsidRPr="00F00DD7">
        <w:rPr>
          <w:lang w:val="ru-RU"/>
        </w:rPr>
        <w:t>почты.</w:t>
      </w:r>
    </w:p>
    <w:p w14:paraId="406FB2C0" w14:textId="77777777" w:rsidR="0043604F" w:rsidRPr="00F00DD7" w:rsidRDefault="009634DC" w:rsidP="00106C7F">
      <w:pPr>
        <w:pStyle w:val="a3"/>
        <w:ind w:left="1890" w:right="1024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Уведомление</w:t>
      </w:r>
      <w:proofErr w:type="gramEnd"/>
      <w:r w:rsidRPr="00F00DD7">
        <w:rPr>
          <w:sz w:val="22"/>
          <w:szCs w:val="22"/>
          <w:lang w:val="ru-RU"/>
        </w:rPr>
        <w:t xml:space="preserve"> направленное посредством электронной почтой «С уведомлением о получении», и считается доставленным с момента получения отметки «Получено».</w:t>
      </w:r>
    </w:p>
    <w:p w14:paraId="18295774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50CBF9B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551F5534" w14:textId="77777777" w:rsidR="0043604F" w:rsidRPr="00F00DD7" w:rsidRDefault="009634DC">
      <w:pPr>
        <w:pStyle w:val="1"/>
        <w:numPr>
          <w:ilvl w:val="1"/>
          <w:numId w:val="5"/>
        </w:numPr>
        <w:tabs>
          <w:tab w:val="left" w:pos="4626"/>
        </w:tabs>
        <w:ind w:hanging="302"/>
        <w:jc w:val="left"/>
        <w:rPr>
          <w:sz w:val="22"/>
          <w:szCs w:val="22"/>
          <w:lang w:val="ru-RU"/>
        </w:rPr>
      </w:pPr>
      <w:r w:rsidRPr="00F00DD7">
        <w:rPr>
          <w:spacing w:val="-3"/>
          <w:sz w:val="22"/>
          <w:szCs w:val="22"/>
          <w:lang w:val="ru-RU"/>
        </w:rPr>
        <w:t xml:space="preserve">Срок </w:t>
      </w:r>
      <w:r w:rsidRPr="00F00DD7">
        <w:rPr>
          <w:sz w:val="22"/>
          <w:szCs w:val="22"/>
          <w:lang w:val="ru-RU"/>
        </w:rPr>
        <w:t>действия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2E149910" w14:textId="77777777" w:rsidR="0043604F" w:rsidRPr="00F00DD7" w:rsidRDefault="0043604F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6740C73D" w14:textId="0BBCA038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ind w:left="1890" w:hanging="563"/>
        <w:rPr>
          <w:lang w:val="ru-RU"/>
        </w:rPr>
      </w:pPr>
      <w:r w:rsidRPr="00F00DD7">
        <w:rPr>
          <w:lang w:val="ru-RU"/>
        </w:rPr>
        <w:t xml:space="preserve">Срок действия договора </w:t>
      </w:r>
      <w:r w:rsidR="004E70F6">
        <w:rPr>
          <w:lang w:val="ru-RU"/>
        </w:rPr>
        <w:t>___________________________________</w:t>
      </w:r>
      <w:r w:rsidRPr="00F00DD7">
        <w:rPr>
          <w:lang w:val="ru-RU"/>
        </w:rPr>
        <w:t>.</w:t>
      </w:r>
    </w:p>
    <w:p w14:paraId="3B28537D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spacing w:before="1"/>
        <w:ind w:left="1890" w:right="856" w:hanging="563"/>
        <w:rPr>
          <w:lang w:val="ru-RU"/>
        </w:rPr>
      </w:pPr>
      <w:r w:rsidRPr="00F00DD7">
        <w:rPr>
          <w:lang w:val="ru-RU"/>
        </w:rPr>
        <w:t xml:space="preserve">Настоящий Договор вступает в силу с момента его подписания и действует до исполнения Сторонами всех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 xml:space="preserve">обязательств,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числе</w:t>
      </w:r>
      <w:r w:rsidRPr="00F00DD7">
        <w:rPr>
          <w:spacing w:val="13"/>
          <w:lang w:val="ru-RU"/>
        </w:rPr>
        <w:t xml:space="preserve"> </w:t>
      </w:r>
      <w:r w:rsidRPr="00F00DD7">
        <w:rPr>
          <w:lang w:val="ru-RU"/>
        </w:rPr>
        <w:t>взаиморасчетов.</w:t>
      </w:r>
    </w:p>
    <w:p w14:paraId="1517C492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>составлен в д</w:t>
      </w:r>
      <w:bookmarkStart w:id="1" w:name="_GoBack"/>
      <w:bookmarkEnd w:id="1"/>
      <w:r w:rsidRPr="00F00DD7">
        <w:rPr>
          <w:lang w:val="ru-RU"/>
        </w:rPr>
        <w:t xml:space="preserve">вух экземплярах на русском языке, по одному для каждой Стороны. Оба экземпляра Договора имеют одинаковую юридическую </w:t>
      </w:r>
      <w:r w:rsidRPr="00F00DD7">
        <w:rPr>
          <w:spacing w:val="-3"/>
          <w:lang w:val="ru-RU"/>
        </w:rPr>
        <w:t xml:space="preserve">силу. </w:t>
      </w:r>
      <w:r w:rsidRPr="00F00DD7">
        <w:rPr>
          <w:lang w:val="ru-RU"/>
        </w:rPr>
        <w:t xml:space="preserve">Все приложения к Договору и соответствующие Заявки к </w:t>
      </w:r>
      <w:r w:rsidRPr="00F00DD7">
        <w:rPr>
          <w:spacing w:val="-3"/>
          <w:lang w:val="ru-RU"/>
        </w:rPr>
        <w:t xml:space="preserve">нему, </w:t>
      </w:r>
      <w:r w:rsidRPr="00F00DD7">
        <w:rPr>
          <w:lang w:val="ru-RU"/>
        </w:rPr>
        <w:t>подписанные Сторонами, являются неотъемлемой частью</w:t>
      </w:r>
      <w:r w:rsidRPr="00F00DD7">
        <w:rPr>
          <w:spacing w:val="-2"/>
          <w:lang w:val="ru-RU"/>
        </w:rPr>
        <w:t xml:space="preserve"> </w:t>
      </w:r>
      <w:r w:rsidRPr="00F00DD7">
        <w:rPr>
          <w:lang w:val="ru-RU"/>
        </w:rPr>
        <w:t>Договора.</w:t>
      </w:r>
      <w:r w:rsidR="008C611F">
        <w:rPr>
          <w:lang w:val="ru-RU"/>
        </w:rPr>
        <w:t xml:space="preserve"> </w:t>
      </w:r>
    </w:p>
    <w:p w14:paraId="4BDCC691" w14:textId="77777777" w:rsidR="0043604F" w:rsidRPr="00F00DD7" w:rsidRDefault="009634DC">
      <w:pPr>
        <w:pStyle w:val="1"/>
        <w:numPr>
          <w:ilvl w:val="1"/>
          <w:numId w:val="5"/>
        </w:numPr>
        <w:tabs>
          <w:tab w:val="left" w:pos="5351"/>
        </w:tabs>
        <w:spacing w:before="73"/>
        <w:ind w:left="535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Прочие</w:t>
      </w:r>
      <w:r w:rsidRPr="00F00DD7">
        <w:rPr>
          <w:spacing w:val="-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условия</w:t>
      </w:r>
    </w:p>
    <w:p w14:paraId="6FBA84FC" w14:textId="77777777" w:rsidR="0043604F" w:rsidRPr="00F00DD7" w:rsidRDefault="0043604F">
      <w:pPr>
        <w:pStyle w:val="a3"/>
        <w:spacing w:before="2"/>
        <w:ind w:left="0"/>
        <w:rPr>
          <w:b/>
          <w:sz w:val="22"/>
          <w:szCs w:val="22"/>
          <w:lang w:val="ru-RU"/>
        </w:rPr>
      </w:pPr>
    </w:p>
    <w:p w14:paraId="618CAF5B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ind w:left="1918" w:right="852" w:hanging="574"/>
        <w:rPr>
          <w:lang w:val="ru-RU"/>
        </w:rPr>
      </w:pPr>
      <w:r w:rsidRPr="00F00DD7">
        <w:rPr>
          <w:lang w:val="ru-RU"/>
        </w:rPr>
        <w:t xml:space="preserve">Все дополнения и изменения к </w:t>
      </w:r>
      <w:r w:rsidRPr="00F00DD7">
        <w:rPr>
          <w:spacing w:val="-3"/>
          <w:lang w:val="ru-RU"/>
        </w:rPr>
        <w:t xml:space="preserve">Договору, будут </w:t>
      </w:r>
      <w:r w:rsidRPr="00F00DD7">
        <w:rPr>
          <w:lang w:val="ru-RU"/>
        </w:rPr>
        <w:t xml:space="preserve">считаться действительными, если </w:t>
      </w:r>
      <w:r w:rsidRPr="00F00DD7">
        <w:rPr>
          <w:spacing w:val="-3"/>
          <w:lang w:val="ru-RU"/>
        </w:rPr>
        <w:t xml:space="preserve">они </w:t>
      </w:r>
      <w:r w:rsidRPr="00F00DD7">
        <w:rPr>
          <w:lang w:val="ru-RU"/>
        </w:rPr>
        <w:t xml:space="preserve">выполнены в </w:t>
      </w:r>
      <w:r w:rsidRPr="00F00DD7">
        <w:rPr>
          <w:spacing w:val="-3"/>
          <w:lang w:val="ru-RU"/>
        </w:rPr>
        <w:t xml:space="preserve">письменном </w:t>
      </w:r>
      <w:r w:rsidRPr="00F00DD7">
        <w:rPr>
          <w:lang w:val="ru-RU"/>
        </w:rPr>
        <w:t>виде, подписаны уполномоченными лицами Сторон и скреплены</w:t>
      </w:r>
      <w:r w:rsidRPr="00F00DD7">
        <w:rPr>
          <w:spacing w:val="9"/>
          <w:lang w:val="ru-RU"/>
        </w:rPr>
        <w:t xml:space="preserve"> </w:t>
      </w:r>
      <w:r w:rsidRPr="00F00DD7">
        <w:rPr>
          <w:lang w:val="ru-RU"/>
        </w:rPr>
        <w:t>печатями.</w:t>
      </w:r>
    </w:p>
    <w:p w14:paraId="6D3020FB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7" w:hanging="574"/>
        <w:rPr>
          <w:lang w:val="ru-RU"/>
        </w:rPr>
      </w:pPr>
      <w:r w:rsidRPr="00F00DD7">
        <w:rPr>
          <w:lang w:val="ru-RU"/>
        </w:rPr>
        <w:t xml:space="preserve">Стороны не </w:t>
      </w:r>
      <w:proofErr w:type="gramStart"/>
      <w:r w:rsidRPr="00F00DD7">
        <w:rPr>
          <w:lang w:val="ru-RU"/>
        </w:rPr>
        <w:t>в праве</w:t>
      </w:r>
      <w:proofErr w:type="gramEnd"/>
      <w:r w:rsidRPr="00F00DD7">
        <w:rPr>
          <w:lang w:val="ru-RU"/>
        </w:rPr>
        <w:t xml:space="preserve"> передавать свои права и обязанности, предусмотренные Договором, третьим лицам, за </w:t>
      </w:r>
      <w:r w:rsidRPr="00F00DD7">
        <w:rPr>
          <w:spacing w:val="-3"/>
          <w:lang w:val="ru-RU"/>
        </w:rPr>
        <w:t xml:space="preserve">исключением </w:t>
      </w:r>
      <w:r w:rsidRPr="00F00DD7">
        <w:rPr>
          <w:lang w:val="ru-RU"/>
        </w:rPr>
        <w:t>законных правопреемников сторон, без предварительного согласия на то другой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стороны.</w:t>
      </w:r>
    </w:p>
    <w:p w14:paraId="6A6E1EBD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2"/>
        <w:ind w:left="1918" w:right="840" w:hanging="574"/>
        <w:rPr>
          <w:lang w:val="ru-RU"/>
        </w:rPr>
      </w:pPr>
      <w:r w:rsidRPr="00F00DD7">
        <w:rPr>
          <w:lang w:val="ru-RU"/>
        </w:rPr>
        <w:t xml:space="preserve">В случае изменения банковских реквизитов или юридических адресов Заказчика и Поставщика, стороны заблаговременно известят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 xml:space="preserve">этом </w:t>
      </w:r>
      <w:r w:rsidRPr="00F00DD7">
        <w:rPr>
          <w:spacing w:val="-3"/>
          <w:lang w:val="ru-RU"/>
        </w:rPr>
        <w:t xml:space="preserve">друг </w:t>
      </w:r>
      <w:r w:rsidRPr="00F00DD7">
        <w:rPr>
          <w:lang w:val="ru-RU"/>
        </w:rPr>
        <w:t>друга не позднее 5 банковских дней до даты изменений.</w:t>
      </w:r>
    </w:p>
    <w:p w14:paraId="1D9E25AF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если Поставщику необходим срок для изготовления Товара, срок определяется по согласованию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Сторон.</w:t>
      </w:r>
    </w:p>
    <w:p w14:paraId="57186910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5E837762" w14:textId="77777777" w:rsidR="0043604F" w:rsidRPr="00F00DD7" w:rsidRDefault="009634DC">
      <w:pPr>
        <w:pStyle w:val="1"/>
        <w:spacing w:before="1"/>
        <w:ind w:left="3137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Юридические адреса сторон и банковские реквизиты</w:t>
      </w:r>
    </w:p>
    <w:p w14:paraId="7487CC01" w14:textId="77777777" w:rsidR="0043604F" w:rsidRPr="00F00DD7" w:rsidRDefault="0043604F">
      <w:pPr>
        <w:pStyle w:val="a3"/>
        <w:ind w:left="0"/>
        <w:rPr>
          <w:b/>
          <w:sz w:val="22"/>
          <w:szCs w:val="22"/>
          <w:lang w:val="ru-RU"/>
        </w:rPr>
      </w:pPr>
    </w:p>
    <w:p w14:paraId="18AA47AA" w14:textId="77777777" w:rsidR="0043604F" w:rsidRPr="00974D3A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578BFDA1" w14:textId="77777777" w:rsidR="0043604F" w:rsidRPr="00974D3A" w:rsidRDefault="009634DC">
      <w:pPr>
        <w:pStyle w:val="a3"/>
        <w:tabs>
          <w:tab w:val="left" w:pos="7982"/>
        </w:tabs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ЗАКАЗЧИК</w:t>
      </w:r>
      <w:r w:rsidRPr="00974D3A">
        <w:rPr>
          <w:sz w:val="22"/>
          <w:szCs w:val="22"/>
          <w:lang w:val="ru-RU"/>
        </w:rPr>
        <w:tab/>
        <w:t>ПОСТАВЩИК</w:t>
      </w:r>
    </w:p>
    <w:p w14:paraId="308DDE29" w14:textId="25126582" w:rsidR="0043604F" w:rsidRPr="00974D3A" w:rsidRDefault="009634DC">
      <w:pPr>
        <w:pStyle w:val="a3"/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АО «</w:t>
      </w:r>
      <w:proofErr w:type="spellStart"/>
      <w:r w:rsidR="00757C64">
        <w:rPr>
          <w:sz w:val="22"/>
          <w:szCs w:val="22"/>
          <w:lang w:val="ru-RU"/>
        </w:rPr>
        <w:t>Атырауская</w:t>
      </w:r>
      <w:proofErr w:type="spellEnd"/>
      <w:r w:rsidR="00757C64">
        <w:rPr>
          <w:sz w:val="22"/>
          <w:szCs w:val="22"/>
          <w:lang w:val="ru-RU"/>
        </w:rPr>
        <w:t xml:space="preserve"> теплоэлектроцентраль</w:t>
      </w:r>
      <w:r w:rsidRPr="00974D3A">
        <w:rPr>
          <w:sz w:val="22"/>
          <w:szCs w:val="22"/>
          <w:lang w:val="ru-RU"/>
        </w:rPr>
        <w:t>»</w:t>
      </w:r>
    </w:p>
    <w:p w14:paraId="4D90881C" w14:textId="02E1F1FF" w:rsidR="0043604F" w:rsidRPr="00974D3A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5680" behindDoc="1" locked="0" layoutInCell="1" allowOverlap="1" wp14:anchorId="44FCE9C6" wp14:editId="77AEAAF8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02234C" id="Line 8" o:spid="_x0000_s1026" style="position:absolute;z-index:-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w5Hw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6704" behindDoc="1" locked="0" layoutInCell="1" allowOverlap="1" wp14:anchorId="35A12779" wp14:editId="05139F50">
                <wp:simplePos x="0" y="0"/>
                <wp:positionH relativeFrom="page">
                  <wp:posOffset>5720080</wp:posOffset>
                </wp:positionH>
                <wp:positionV relativeFrom="paragraph">
                  <wp:posOffset>144144</wp:posOffset>
                </wp:positionV>
                <wp:extent cx="63436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BAAB3B" id="Line 7" o:spid="_x0000_s1026" style="position:absolute;z-index:-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50.4pt,11.35pt" to="500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jlHw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</w:p>
    <w:p w14:paraId="3CC2835F" w14:textId="77777777" w:rsidR="00B70C12" w:rsidRDefault="00B70C12" w:rsidP="00B70C12">
      <w:pPr>
        <w:spacing w:before="73"/>
        <w:ind w:left="4732"/>
        <w:rPr>
          <w:b/>
          <w:i/>
          <w:lang w:val="ru-RU"/>
        </w:rPr>
      </w:pPr>
    </w:p>
    <w:p w14:paraId="142F005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11F3B6F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CBAFF9C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22E43FD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FDD9F4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6CDAC4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31290F8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30D7366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42E6DD1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77967ED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CC32C5A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9C08B0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10A023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B01C036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7082795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FE215E7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BD502FE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08CDD31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D81856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505E86A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A4B21E8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4F607CD9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43A27A2E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4B361F63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10B3812F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0B24D47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D36AE41" w14:textId="516F94F5" w:rsidR="0043604F" w:rsidRPr="00F00DD7" w:rsidRDefault="009634DC" w:rsidP="00B70C12">
      <w:pPr>
        <w:spacing w:before="73"/>
        <w:ind w:left="4732"/>
        <w:rPr>
          <w:b/>
          <w:i/>
          <w:lang w:val="ru-RU"/>
        </w:rPr>
      </w:pPr>
      <w:r w:rsidRPr="00F00DD7">
        <w:rPr>
          <w:b/>
          <w:i/>
          <w:lang w:val="ru-RU"/>
        </w:rPr>
        <w:t>Приложение №1 к Проекту договора на поставку товара</w:t>
      </w:r>
    </w:p>
    <w:p w14:paraId="05C7A5D2" w14:textId="77777777" w:rsidR="0043604F" w:rsidRPr="00F00DD7" w:rsidRDefault="0043604F">
      <w:pPr>
        <w:pStyle w:val="a3"/>
        <w:ind w:left="0"/>
        <w:rPr>
          <w:b/>
          <w:i/>
          <w:sz w:val="22"/>
          <w:szCs w:val="22"/>
          <w:lang w:val="ru-RU"/>
        </w:rPr>
      </w:pPr>
    </w:p>
    <w:p w14:paraId="5731113A" w14:textId="77777777" w:rsidR="0043604F" w:rsidRPr="00F00DD7" w:rsidRDefault="0043604F">
      <w:pPr>
        <w:pStyle w:val="a3"/>
        <w:spacing w:before="3"/>
        <w:ind w:left="0"/>
        <w:rPr>
          <w:b/>
          <w:i/>
          <w:sz w:val="22"/>
          <w:szCs w:val="22"/>
          <w:lang w:val="ru-RU"/>
        </w:rPr>
      </w:pPr>
    </w:p>
    <w:p w14:paraId="106EB0CB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line="480" w:lineRule="auto"/>
        <w:ind w:left="952" w:right="4767" w:firstLine="3870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Спецификация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465"/>
        <w:gridCol w:w="721"/>
        <w:gridCol w:w="1081"/>
        <w:gridCol w:w="1029"/>
        <w:gridCol w:w="1106"/>
      </w:tblGrid>
      <w:tr w:rsidR="00B70C12" w:rsidRPr="00D06F42" w14:paraId="42DF4F47" w14:textId="77777777" w:rsidTr="00B70C12">
        <w:trPr>
          <w:trHeight w:val="1124"/>
        </w:trPr>
        <w:tc>
          <w:tcPr>
            <w:tcW w:w="509" w:type="dxa"/>
          </w:tcPr>
          <w:p w14:paraId="0181239B" w14:textId="77777777" w:rsidR="00B70C12" w:rsidRPr="00D06F42" w:rsidRDefault="00B70C12" w:rsidP="00DF4586">
            <w:pPr>
              <w:pStyle w:val="TableParagraph"/>
              <w:spacing w:line="225" w:lineRule="exact"/>
              <w:ind w:left="15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№</w:t>
            </w:r>
          </w:p>
          <w:p w14:paraId="523FAC3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19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п/п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6FBE17E3" w14:textId="77777777" w:rsidR="00B70C12" w:rsidRPr="00D06F42" w:rsidRDefault="00B70C12" w:rsidP="00DF4586">
            <w:pPr>
              <w:pStyle w:val="TableParagraph"/>
              <w:spacing w:line="225" w:lineRule="exact"/>
              <w:ind w:left="1588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Наименование</w:t>
            </w:r>
            <w:proofErr w:type="spellEnd"/>
            <w:r w:rsidRPr="00D06F42">
              <w:rPr>
                <w:sz w:val="16"/>
                <w:szCs w:val="16"/>
              </w:rPr>
              <w:t xml:space="preserve"> </w:t>
            </w:r>
            <w:proofErr w:type="spellStart"/>
            <w:r w:rsidRPr="00D06F42">
              <w:rPr>
                <w:sz w:val="16"/>
                <w:szCs w:val="16"/>
              </w:rPr>
              <w:t>материалов</w:t>
            </w:r>
            <w:proofErr w:type="spellEnd"/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AA75254" w14:textId="77777777" w:rsidR="00B70C12" w:rsidRPr="00D06F42" w:rsidRDefault="00B70C12" w:rsidP="00DF4586">
            <w:pPr>
              <w:pStyle w:val="TableParagraph"/>
              <w:spacing w:line="225" w:lineRule="exact"/>
              <w:ind w:left="217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Ед</w:t>
            </w:r>
            <w:proofErr w:type="spellEnd"/>
            <w:r w:rsidRPr="00D06F42">
              <w:rPr>
                <w:sz w:val="16"/>
                <w:szCs w:val="16"/>
              </w:rPr>
              <w:t>.</w:t>
            </w:r>
          </w:p>
          <w:p w14:paraId="300E4BE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74"/>
              <w:rPr>
                <w:sz w:val="16"/>
                <w:szCs w:val="16"/>
              </w:rPr>
            </w:pPr>
            <w:proofErr w:type="spellStart"/>
            <w:proofErr w:type="gramStart"/>
            <w:r w:rsidRPr="00D06F42">
              <w:rPr>
                <w:sz w:val="16"/>
                <w:szCs w:val="16"/>
              </w:rPr>
              <w:t>изм</w:t>
            </w:r>
            <w:proofErr w:type="spellEnd"/>
            <w:proofErr w:type="gramEnd"/>
            <w:r w:rsidRPr="00D06F42">
              <w:rPr>
                <w:sz w:val="16"/>
                <w:szCs w:val="16"/>
              </w:rPr>
              <w:t>.</w:t>
            </w:r>
          </w:p>
        </w:tc>
        <w:tc>
          <w:tcPr>
            <w:tcW w:w="1081" w:type="dxa"/>
          </w:tcPr>
          <w:p w14:paraId="2F822878" w14:textId="77777777" w:rsidR="00B70C12" w:rsidRPr="00D06F42" w:rsidRDefault="00B70C12" w:rsidP="00DF4586">
            <w:pPr>
              <w:pStyle w:val="TableParagraph"/>
              <w:spacing w:line="225" w:lineRule="exact"/>
              <w:ind w:left="238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1029" w:type="dxa"/>
          </w:tcPr>
          <w:p w14:paraId="2F5757BD" w14:textId="77777777" w:rsidR="00B70C12" w:rsidRPr="00D06F42" w:rsidRDefault="00B70C12" w:rsidP="00DF4586">
            <w:pPr>
              <w:pStyle w:val="TableParagraph"/>
              <w:spacing w:line="225" w:lineRule="exact"/>
              <w:ind w:left="169" w:right="168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Цена</w:t>
            </w:r>
            <w:proofErr w:type="spellEnd"/>
            <w:r w:rsidRPr="00D06F42">
              <w:rPr>
                <w:sz w:val="16"/>
                <w:szCs w:val="16"/>
              </w:rPr>
              <w:t xml:space="preserve"> с НДС,</w:t>
            </w:r>
          </w:p>
          <w:p w14:paraId="44CDC6D3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67" w:right="168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1106" w:type="dxa"/>
          </w:tcPr>
          <w:p w14:paraId="25516C56" w14:textId="77777777" w:rsidR="00B70C12" w:rsidRPr="00D06F42" w:rsidRDefault="00B70C12" w:rsidP="00DF4586">
            <w:pPr>
              <w:pStyle w:val="TableParagraph"/>
              <w:spacing w:line="225" w:lineRule="exact"/>
              <w:ind w:left="208" w:right="204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Сумма</w:t>
            </w:r>
            <w:proofErr w:type="spellEnd"/>
            <w:r w:rsidRPr="00D06F42">
              <w:rPr>
                <w:sz w:val="16"/>
                <w:szCs w:val="16"/>
              </w:rPr>
              <w:t xml:space="preserve"> с НДС,</w:t>
            </w:r>
          </w:p>
          <w:p w14:paraId="3FB5F75C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204" w:right="204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тенге</w:t>
            </w:r>
            <w:proofErr w:type="spellEnd"/>
          </w:p>
        </w:tc>
      </w:tr>
      <w:tr w:rsidR="00B70C12" w:rsidRPr="00D06F42" w14:paraId="7C9A7D47" w14:textId="77777777" w:rsidTr="00B70C12">
        <w:trPr>
          <w:trHeight w:val="273"/>
        </w:trPr>
        <w:tc>
          <w:tcPr>
            <w:tcW w:w="509" w:type="dxa"/>
          </w:tcPr>
          <w:p w14:paraId="0BF11BE1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3BC74C59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7C8C25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1BD4F69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540527BE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64D28DE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0C12" w:rsidRPr="00D06F42" w14:paraId="1B81C022" w14:textId="77777777" w:rsidTr="00B70C12">
        <w:trPr>
          <w:trHeight w:val="230"/>
        </w:trPr>
        <w:tc>
          <w:tcPr>
            <w:tcW w:w="509" w:type="dxa"/>
          </w:tcPr>
          <w:p w14:paraId="4DC50CFF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1B906463" w14:textId="77777777" w:rsidR="00B70C12" w:rsidRPr="00D06F42" w:rsidRDefault="00B70C12" w:rsidP="00DF4586">
            <w:pPr>
              <w:pStyle w:val="TableParagraph"/>
              <w:spacing w:line="210" w:lineRule="exact"/>
              <w:ind w:left="2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0D67E3F6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65A11E78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711AD41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2D471873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BB48F59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2F9C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57EB4B30" w14:textId="77777777" w:rsidR="00D06F42" w:rsidRDefault="00D06F42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8B05045" w14:textId="4CF8B126" w:rsidR="0043604F" w:rsidRPr="00F00DD7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proofErr w:type="spellStart"/>
      <w:r w:rsidR="00757C64">
        <w:rPr>
          <w:sz w:val="22"/>
          <w:szCs w:val="22"/>
          <w:lang w:val="ru-RU"/>
        </w:rPr>
        <w:t>Атырауская</w:t>
      </w:r>
      <w:proofErr w:type="spellEnd"/>
      <w:r w:rsidR="00757C64">
        <w:rPr>
          <w:sz w:val="22"/>
          <w:szCs w:val="22"/>
          <w:lang w:val="ru-RU"/>
        </w:rPr>
        <w:t xml:space="preserve"> теплоэлектроцентраль</w:t>
      </w:r>
      <w:r w:rsidRPr="00F00DD7">
        <w:rPr>
          <w:sz w:val="22"/>
          <w:szCs w:val="22"/>
          <w:lang w:val="ru-RU"/>
        </w:rPr>
        <w:t>»</w:t>
      </w:r>
    </w:p>
    <w:p w14:paraId="1F044D1F" w14:textId="159BF082" w:rsidR="0043604F" w:rsidRPr="00F00DD7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02741EEF" wp14:editId="3FCC245E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FC78493" id="Line 5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CC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8752" behindDoc="1" locked="0" layoutInCell="1" allowOverlap="1" wp14:anchorId="3BD35F5C" wp14:editId="1D2C9893">
                <wp:simplePos x="0" y="0"/>
                <wp:positionH relativeFrom="page">
                  <wp:posOffset>5339080</wp:posOffset>
                </wp:positionH>
                <wp:positionV relativeFrom="paragraph">
                  <wp:posOffset>144144</wp:posOffset>
                </wp:positionV>
                <wp:extent cx="158813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6C27EC" id="Line 4" o:spid="_x0000_s1026" style="position:absolute;z-index:-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5pt" to="545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mXHAIAAEE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</w:p>
    <w:p w14:paraId="030F610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009F6F4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1953A4F8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7CA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376F53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5AAE9CB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D7F945" w14:textId="77777777" w:rsidR="0043604F" w:rsidRPr="00F00DD7" w:rsidRDefault="0043604F">
      <w:pPr>
        <w:pStyle w:val="a3"/>
        <w:spacing w:before="4"/>
        <w:ind w:left="0"/>
        <w:rPr>
          <w:sz w:val="22"/>
          <w:szCs w:val="22"/>
          <w:lang w:val="ru-RU"/>
        </w:rPr>
      </w:pPr>
    </w:p>
    <w:p w14:paraId="4082B4D1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before="93"/>
        <w:ind w:left="952" w:right="5116" w:firstLine="422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Заявка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715F8D37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96"/>
        <w:gridCol w:w="721"/>
        <w:gridCol w:w="1081"/>
        <w:gridCol w:w="1470"/>
        <w:gridCol w:w="1328"/>
      </w:tblGrid>
      <w:tr w:rsidR="0043604F" w:rsidRPr="00F00DD7" w14:paraId="1759E350" w14:textId="77777777" w:rsidTr="00B70C12">
        <w:trPr>
          <w:trHeight w:val="460"/>
        </w:trPr>
        <w:tc>
          <w:tcPr>
            <w:tcW w:w="509" w:type="dxa"/>
          </w:tcPr>
          <w:p w14:paraId="79B96845" w14:textId="77777777" w:rsidR="0043604F" w:rsidRPr="00F00DD7" w:rsidRDefault="009634DC">
            <w:pPr>
              <w:pStyle w:val="TableParagraph"/>
              <w:spacing w:line="226" w:lineRule="exact"/>
              <w:ind w:left="158"/>
              <w:rPr>
                <w:lang w:val="ru-RU"/>
              </w:rPr>
            </w:pPr>
            <w:r w:rsidRPr="00F00DD7">
              <w:rPr>
                <w:lang w:val="ru-RU"/>
              </w:rPr>
              <w:t>№</w:t>
            </w:r>
          </w:p>
          <w:p w14:paraId="58E2117B" w14:textId="77777777" w:rsidR="0043604F" w:rsidRPr="00F00DD7" w:rsidRDefault="009634DC">
            <w:pPr>
              <w:pStyle w:val="TableParagraph"/>
              <w:spacing w:line="215" w:lineRule="exact"/>
              <w:ind w:left="119"/>
              <w:rPr>
                <w:lang w:val="ru-RU"/>
              </w:rPr>
            </w:pPr>
            <w:proofErr w:type="gramStart"/>
            <w:r w:rsidRPr="00F00DD7">
              <w:rPr>
                <w:lang w:val="ru-RU"/>
              </w:rPr>
              <w:t>п</w:t>
            </w:r>
            <w:proofErr w:type="gramEnd"/>
            <w:r w:rsidRPr="00F00DD7">
              <w:rPr>
                <w:lang w:val="ru-RU"/>
              </w:rPr>
              <w:t>/п</w:t>
            </w: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73C5839B" w14:textId="77777777" w:rsidR="0043604F" w:rsidRPr="00F00DD7" w:rsidRDefault="009634DC">
            <w:pPr>
              <w:pStyle w:val="TableParagraph"/>
              <w:spacing w:line="226" w:lineRule="exact"/>
              <w:ind w:left="1588"/>
              <w:rPr>
                <w:lang w:val="ru-RU"/>
              </w:rPr>
            </w:pPr>
            <w:r w:rsidRPr="00F00DD7">
              <w:rPr>
                <w:lang w:val="ru-RU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7B56CF09" w14:textId="77777777" w:rsidR="0043604F" w:rsidRPr="00F00DD7" w:rsidRDefault="009634DC">
            <w:pPr>
              <w:pStyle w:val="TableParagraph"/>
              <w:spacing w:line="226" w:lineRule="exact"/>
              <w:ind w:left="217"/>
              <w:rPr>
                <w:lang w:val="ru-RU"/>
              </w:rPr>
            </w:pPr>
            <w:r w:rsidRPr="00F00DD7">
              <w:rPr>
                <w:lang w:val="ru-RU"/>
              </w:rPr>
              <w:t>Ед.</w:t>
            </w:r>
          </w:p>
          <w:p w14:paraId="4C5184AE" w14:textId="77777777" w:rsidR="0043604F" w:rsidRPr="00F00DD7" w:rsidRDefault="009634DC">
            <w:pPr>
              <w:pStyle w:val="TableParagraph"/>
              <w:spacing w:line="215" w:lineRule="exact"/>
              <w:ind w:left="174"/>
              <w:rPr>
                <w:lang w:val="ru-RU"/>
              </w:rPr>
            </w:pPr>
            <w:r w:rsidRPr="00F00DD7">
              <w:rPr>
                <w:lang w:val="ru-RU"/>
              </w:rPr>
              <w:t>изм.</w:t>
            </w:r>
          </w:p>
        </w:tc>
        <w:tc>
          <w:tcPr>
            <w:tcW w:w="1081" w:type="dxa"/>
          </w:tcPr>
          <w:p w14:paraId="6E5BDD27" w14:textId="77777777" w:rsidR="0043604F" w:rsidRPr="00F00DD7" w:rsidRDefault="009634DC">
            <w:pPr>
              <w:pStyle w:val="TableParagraph"/>
              <w:spacing w:line="226" w:lineRule="exact"/>
              <w:ind w:left="238"/>
              <w:rPr>
                <w:lang w:val="ru-RU"/>
              </w:rPr>
            </w:pPr>
            <w:r w:rsidRPr="00F00DD7">
              <w:rPr>
                <w:lang w:val="ru-RU"/>
              </w:rPr>
              <w:t>Кол-во</w:t>
            </w:r>
          </w:p>
        </w:tc>
        <w:tc>
          <w:tcPr>
            <w:tcW w:w="1470" w:type="dxa"/>
          </w:tcPr>
          <w:p w14:paraId="5540081E" w14:textId="77777777" w:rsidR="0043604F" w:rsidRPr="00F00DD7" w:rsidRDefault="009634DC">
            <w:pPr>
              <w:pStyle w:val="TableParagraph"/>
              <w:spacing w:line="226" w:lineRule="exact"/>
              <w:ind w:left="169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Цена с НДС,</w:t>
            </w:r>
          </w:p>
          <w:p w14:paraId="148456EB" w14:textId="77777777" w:rsidR="0043604F" w:rsidRPr="00F00DD7" w:rsidRDefault="009634DC">
            <w:pPr>
              <w:pStyle w:val="TableParagraph"/>
              <w:spacing w:line="215" w:lineRule="exact"/>
              <w:ind w:left="167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  <w:tc>
          <w:tcPr>
            <w:tcW w:w="1328" w:type="dxa"/>
          </w:tcPr>
          <w:p w14:paraId="34073E0D" w14:textId="77777777" w:rsidR="0043604F" w:rsidRPr="00F00DD7" w:rsidRDefault="009634DC">
            <w:pPr>
              <w:pStyle w:val="TableParagraph"/>
              <w:spacing w:line="226" w:lineRule="exact"/>
              <w:ind w:left="208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Сумма с НДС,</w:t>
            </w:r>
          </w:p>
          <w:p w14:paraId="14E459E8" w14:textId="77777777" w:rsidR="0043604F" w:rsidRPr="00F00DD7" w:rsidRDefault="009634DC">
            <w:pPr>
              <w:pStyle w:val="TableParagraph"/>
              <w:spacing w:line="215" w:lineRule="exact"/>
              <w:ind w:left="204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</w:tr>
      <w:tr w:rsidR="0043604F" w:rsidRPr="00F00DD7" w14:paraId="3C2DD7EA" w14:textId="77777777" w:rsidTr="00B70C12">
        <w:trPr>
          <w:trHeight w:val="273"/>
        </w:trPr>
        <w:tc>
          <w:tcPr>
            <w:tcW w:w="509" w:type="dxa"/>
          </w:tcPr>
          <w:p w14:paraId="6E72393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2F0A0C49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2F861893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466980E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58827B3A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20BE3617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  <w:tr w:rsidR="0043604F" w:rsidRPr="00F00DD7" w14:paraId="050EC004" w14:textId="77777777" w:rsidTr="00B70C12">
        <w:trPr>
          <w:trHeight w:val="230"/>
        </w:trPr>
        <w:tc>
          <w:tcPr>
            <w:tcW w:w="509" w:type="dxa"/>
          </w:tcPr>
          <w:p w14:paraId="45C0F16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15F96AD0" w14:textId="77777777" w:rsidR="0043604F" w:rsidRPr="00F00DD7" w:rsidRDefault="009634DC">
            <w:pPr>
              <w:pStyle w:val="TableParagraph"/>
              <w:spacing w:line="210" w:lineRule="exact"/>
              <w:ind w:left="28"/>
              <w:rPr>
                <w:lang w:val="ru-RU"/>
              </w:rPr>
            </w:pPr>
            <w:r w:rsidRPr="00F00DD7">
              <w:rPr>
                <w:lang w:val="ru-RU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1C836D1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78FD597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2A5EB820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0ECA619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</w:tbl>
    <w:p w14:paraId="21E90AF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4571B80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1CC6A896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64B21873" w14:textId="77777777" w:rsidR="004F101A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proofErr w:type="spellStart"/>
      <w:r w:rsidR="00757C64">
        <w:rPr>
          <w:sz w:val="22"/>
          <w:szCs w:val="22"/>
          <w:lang w:val="ru-RU"/>
        </w:rPr>
        <w:t>Атырауская</w:t>
      </w:r>
      <w:proofErr w:type="spellEnd"/>
      <w:r w:rsidR="00757C64">
        <w:rPr>
          <w:sz w:val="22"/>
          <w:szCs w:val="22"/>
          <w:lang w:val="ru-RU"/>
        </w:rPr>
        <w:t xml:space="preserve"> теплоэлектроцентраль</w:t>
      </w:r>
    </w:p>
    <w:p w14:paraId="0C3E46FB" w14:textId="1F60E1E8" w:rsidR="0043604F" w:rsidRPr="00F00DD7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»</w:t>
      </w:r>
    </w:p>
    <w:p w14:paraId="4C35BF68" w14:textId="74E28619" w:rsidR="0043604F" w:rsidRPr="00F00DD7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9776" behindDoc="1" locked="0" layoutInCell="1" allowOverlap="1" wp14:anchorId="36FE3087" wp14:editId="5B054986">
                <wp:simplePos x="0" y="0"/>
                <wp:positionH relativeFrom="page">
                  <wp:posOffset>1079500</wp:posOffset>
                </wp:positionH>
                <wp:positionV relativeFrom="paragraph">
                  <wp:posOffset>143509</wp:posOffset>
                </wp:positionV>
                <wp:extent cx="152654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6A7F4F2" id="Line 3" o:spid="_x0000_s1026" style="position:absolute;z-index:-2516567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pt" to="205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4YHQIAAEEEAAAOAAAAZHJzL2Uyb0RvYy54bWysU02P2yAQvVfqf0DcE3+sk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0800" behindDoc="1" locked="0" layoutInCell="1" allowOverlap="1" wp14:anchorId="50988F4C" wp14:editId="073501BE">
                <wp:simplePos x="0" y="0"/>
                <wp:positionH relativeFrom="page">
                  <wp:posOffset>5339080</wp:posOffset>
                </wp:positionH>
                <wp:positionV relativeFrom="paragraph">
                  <wp:posOffset>143509</wp:posOffset>
                </wp:positionV>
                <wp:extent cx="15881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C82D407" id="Line 2" o:spid="_x0000_s1026" style="position:absolute;z-index:-2516556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pt" to="545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/6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</w:p>
    <w:sectPr w:rsidR="0043604F" w:rsidRPr="00F00DD7" w:rsidSect="005A56A4">
      <w:pgSz w:w="11910" w:h="16840"/>
      <w:pgMar w:top="620" w:right="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AB5"/>
    <w:multiLevelType w:val="multilevel"/>
    <w:tmpl w:val="979CC4F6"/>
    <w:lvl w:ilvl="0">
      <w:start w:val="11"/>
      <w:numFmt w:val="decimal"/>
      <w:lvlText w:val="%1"/>
      <w:lvlJc w:val="left"/>
      <w:pPr>
        <w:ind w:left="899" w:hanging="76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76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76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7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7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7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7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7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763"/>
      </w:pPr>
      <w:rPr>
        <w:rFonts w:hint="default"/>
        <w:lang w:val="en-US" w:eastAsia="en-US" w:bidi="en-US"/>
      </w:rPr>
    </w:lvl>
  </w:abstractNum>
  <w:abstractNum w:abstractNumId="1">
    <w:nsid w:val="06BC1A19"/>
    <w:multiLevelType w:val="multilevel"/>
    <w:tmpl w:val="BCD27332"/>
    <w:lvl w:ilvl="0">
      <w:start w:val="3"/>
      <w:numFmt w:val="decimal"/>
      <w:lvlText w:val="%1"/>
      <w:lvlJc w:val="left"/>
      <w:pPr>
        <w:ind w:left="899" w:hanging="41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1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1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1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1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1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1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1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13"/>
      </w:pPr>
      <w:rPr>
        <w:rFonts w:hint="default"/>
        <w:lang w:val="en-US" w:eastAsia="en-US" w:bidi="en-US"/>
      </w:rPr>
    </w:lvl>
  </w:abstractNum>
  <w:abstractNum w:abstractNumId="2">
    <w:nsid w:val="25335CEF"/>
    <w:multiLevelType w:val="multilevel"/>
    <w:tmpl w:val="70422664"/>
    <w:lvl w:ilvl="0">
      <w:start w:val="4"/>
      <w:numFmt w:val="decimal"/>
      <w:lvlText w:val="%1"/>
      <w:lvlJc w:val="left"/>
      <w:pPr>
        <w:ind w:left="899" w:hanging="369"/>
      </w:pPr>
      <w:rPr>
        <w:rFonts w:hint="default"/>
        <w:lang w:val="ru-RU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"/>
      <w:lvlJc w:val="left"/>
      <w:pPr>
        <w:ind w:left="1749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820" w:hanging="28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61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01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42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82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23" w:hanging="284"/>
      </w:pPr>
      <w:rPr>
        <w:rFonts w:hint="default"/>
        <w:lang w:val="en-US" w:eastAsia="en-US" w:bidi="en-US"/>
      </w:rPr>
    </w:lvl>
  </w:abstractNum>
  <w:abstractNum w:abstractNumId="3">
    <w:nsid w:val="265842EE"/>
    <w:multiLevelType w:val="multilevel"/>
    <w:tmpl w:val="9C9C82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32" w:hanging="1440"/>
      </w:pPr>
      <w:rPr>
        <w:rFonts w:hint="default"/>
      </w:rPr>
    </w:lvl>
  </w:abstractNum>
  <w:abstractNum w:abstractNumId="4">
    <w:nsid w:val="26A71FE9"/>
    <w:multiLevelType w:val="multilevel"/>
    <w:tmpl w:val="E596614E"/>
    <w:lvl w:ilvl="0">
      <w:start w:val="6"/>
      <w:numFmt w:val="decimal"/>
      <w:lvlText w:val="%1"/>
      <w:lvlJc w:val="left"/>
      <w:pPr>
        <w:ind w:left="1653" w:hanging="35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709" w:hanging="3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58" w:hanging="3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08" w:hanging="3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7" w:hanging="3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6" w:hanging="3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56" w:hanging="3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05" w:hanging="355"/>
      </w:pPr>
      <w:rPr>
        <w:rFonts w:hint="default"/>
        <w:lang w:val="en-US" w:eastAsia="en-US" w:bidi="en-US"/>
      </w:rPr>
    </w:lvl>
  </w:abstractNum>
  <w:abstractNum w:abstractNumId="5">
    <w:nsid w:val="2D80338B"/>
    <w:multiLevelType w:val="multilevel"/>
    <w:tmpl w:val="783AA46C"/>
    <w:lvl w:ilvl="0">
      <w:start w:val="13"/>
      <w:numFmt w:val="decimal"/>
      <w:lvlText w:val="%1"/>
      <w:lvlJc w:val="left"/>
      <w:pPr>
        <w:ind w:left="899" w:hanging="99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99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9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9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9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9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9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9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990"/>
      </w:pPr>
      <w:rPr>
        <w:rFonts w:hint="default"/>
        <w:lang w:val="en-US" w:eastAsia="en-US" w:bidi="en-US"/>
      </w:rPr>
    </w:lvl>
  </w:abstractNum>
  <w:abstractNum w:abstractNumId="6">
    <w:nsid w:val="33E75954"/>
    <w:multiLevelType w:val="hybridMultilevel"/>
    <w:tmpl w:val="73F0420C"/>
    <w:lvl w:ilvl="0" w:tplc="22266CC2">
      <w:numFmt w:val="bullet"/>
      <w:lvlText w:val="-"/>
      <w:lvlJc w:val="left"/>
      <w:pPr>
        <w:ind w:left="899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E06E9F00">
      <w:numFmt w:val="bullet"/>
      <w:lvlText w:val="•"/>
      <w:lvlJc w:val="left"/>
      <w:pPr>
        <w:ind w:left="1920" w:hanging="221"/>
      </w:pPr>
      <w:rPr>
        <w:rFonts w:hint="default"/>
        <w:lang w:val="en-US" w:eastAsia="en-US" w:bidi="en-US"/>
      </w:rPr>
    </w:lvl>
    <w:lvl w:ilvl="2" w:tplc="65AE6124">
      <w:numFmt w:val="bullet"/>
      <w:lvlText w:val="•"/>
      <w:lvlJc w:val="left"/>
      <w:pPr>
        <w:ind w:left="2940" w:hanging="221"/>
      </w:pPr>
      <w:rPr>
        <w:rFonts w:hint="default"/>
        <w:lang w:val="en-US" w:eastAsia="en-US" w:bidi="en-US"/>
      </w:rPr>
    </w:lvl>
    <w:lvl w:ilvl="3" w:tplc="F8244A30">
      <w:numFmt w:val="bullet"/>
      <w:lvlText w:val="•"/>
      <w:lvlJc w:val="left"/>
      <w:pPr>
        <w:ind w:left="3961" w:hanging="221"/>
      </w:pPr>
      <w:rPr>
        <w:rFonts w:hint="default"/>
        <w:lang w:val="en-US" w:eastAsia="en-US" w:bidi="en-US"/>
      </w:rPr>
    </w:lvl>
    <w:lvl w:ilvl="4" w:tplc="900A36B6">
      <w:numFmt w:val="bullet"/>
      <w:lvlText w:val="•"/>
      <w:lvlJc w:val="left"/>
      <w:pPr>
        <w:ind w:left="4981" w:hanging="221"/>
      </w:pPr>
      <w:rPr>
        <w:rFonts w:hint="default"/>
        <w:lang w:val="en-US" w:eastAsia="en-US" w:bidi="en-US"/>
      </w:rPr>
    </w:lvl>
    <w:lvl w:ilvl="5" w:tplc="4A80644C">
      <w:numFmt w:val="bullet"/>
      <w:lvlText w:val="•"/>
      <w:lvlJc w:val="left"/>
      <w:pPr>
        <w:ind w:left="6002" w:hanging="221"/>
      </w:pPr>
      <w:rPr>
        <w:rFonts w:hint="default"/>
        <w:lang w:val="en-US" w:eastAsia="en-US" w:bidi="en-US"/>
      </w:rPr>
    </w:lvl>
    <w:lvl w:ilvl="6" w:tplc="176C1038">
      <w:numFmt w:val="bullet"/>
      <w:lvlText w:val="•"/>
      <w:lvlJc w:val="left"/>
      <w:pPr>
        <w:ind w:left="7022" w:hanging="221"/>
      </w:pPr>
      <w:rPr>
        <w:rFonts w:hint="default"/>
        <w:lang w:val="en-US" w:eastAsia="en-US" w:bidi="en-US"/>
      </w:rPr>
    </w:lvl>
    <w:lvl w:ilvl="7" w:tplc="A2340F44">
      <w:numFmt w:val="bullet"/>
      <w:lvlText w:val="•"/>
      <w:lvlJc w:val="left"/>
      <w:pPr>
        <w:ind w:left="8042" w:hanging="221"/>
      </w:pPr>
      <w:rPr>
        <w:rFonts w:hint="default"/>
        <w:lang w:val="en-US" w:eastAsia="en-US" w:bidi="en-US"/>
      </w:rPr>
    </w:lvl>
    <w:lvl w:ilvl="8" w:tplc="13FAE40C">
      <w:numFmt w:val="bullet"/>
      <w:lvlText w:val="•"/>
      <w:lvlJc w:val="left"/>
      <w:pPr>
        <w:ind w:left="9063" w:hanging="221"/>
      </w:pPr>
      <w:rPr>
        <w:rFonts w:hint="default"/>
        <w:lang w:val="en-US" w:eastAsia="en-US" w:bidi="en-US"/>
      </w:rPr>
    </w:lvl>
  </w:abstractNum>
  <w:abstractNum w:abstractNumId="7">
    <w:nsid w:val="3953681A"/>
    <w:multiLevelType w:val="multilevel"/>
    <w:tmpl w:val="49B61EB0"/>
    <w:lvl w:ilvl="0">
      <w:start w:val="12"/>
      <w:numFmt w:val="decimal"/>
      <w:lvlText w:val="%1"/>
      <w:lvlJc w:val="left"/>
      <w:pPr>
        <w:ind w:left="899" w:hanging="50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50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5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504"/>
      </w:pPr>
      <w:rPr>
        <w:rFonts w:hint="default"/>
        <w:lang w:val="en-US" w:eastAsia="en-US" w:bidi="en-US"/>
      </w:rPr>
    </w:lvl>
  </w:abstractNum>
  <w:abstractNum w:abstractNumId="8">
    <w:nsid w:val="3CA846BA"/>
    <w:multiLevelType w:val="multilevel"/>
    <w:tmpl w:val="24AC2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440"/>
      </w:pPr>
      <w:rPr>
        <w:rFonts w:hint="default"/>
      </w:rPr>
    </w:lvl>
  </w:abstractNum>
  <w:abstractNum w:abstractNumId="9">
    <w:nsid w:val="4256244F"/>
    <w:multiLevelType w:val="multilevel"/>
    <w:tmpl w:val="885221FA"/>
    <w:lvl w:ilvl="0">
      <w:start w:val="5"/>
      <w:numFmt w:val="decimal"/>
      <w:lvlText w:val="%1"/>
      <w:lvlJc w:val="left"/>
      <w:pPr>
        <w:ind w:left="899" w:hanging="39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9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99"/>
      </w:pPr>
      <w:rPr>
        <w:rFonts w:hint="default"/>
        <w:lang w:val="en-US" w:eastAsia="en-US" w:bidi="en-US"/>
      </w:rPr>
    </w:lvl>
  </w:abstractNum>
  <w:abstractNum w:abstractNumId="10">
    <w:nsid w:val="43782012"/>
    <w:multiLevelType w:val="multilevel"/>
    <w:tmpl w:val="F9D0566E"/>
    <w:lvl w:ilvl="0">
      <w:start w:val="7"/>
      <w:numFmt w:val="decimal"/>
      <w:lvlText w:val="%1"/>
      <w:lvlJc w:val="left"/>
      <w:pPr>
        <w:ind w:left="899" w:hanging="40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0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08"/>
      </w:pPr>
      <w:rPr>
        <w:rFonts w:hint="default"/>
        <w:lang w:val="en-US" w:eastAsia="en-US" w:bidi="en-US"/>
      </w:rPr>
    </w:lvl>
  </w:abstractNum>
  <w:abstractNum w:abstractNumId="11">
    <w:nsid w:val="62D258F5"/>
    <w:multiLevelType w:val="multilevel"/>
    <w:tmpl w:val="13667A86"/>
    <w:lvl w:ilvl="0">
      <w:start w:val="8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9"/>
      </w:pPr>
      <w:rPr>
        <w:rFonts w:hint="default"/>
        <w:lang w:val="en-US" w:eastAsia="en-US" w:bidi="en-US"/>
      </w:rPr>
    </w:lvl>
  </w:abstractNum>
  <w:abstractNum w:abstractNumId="12">
    <w:nsid w:val="662603FA"/>
    <w:multiLevelType w:val="hybridMultilevel"/>
    <w:tmpl w:val="54965AA8"/>
    <w:lvl w:ilvl="0" w:tplc="44A4B6D2">
      <w:start w:val="9"/>
      <w:numFmt w:val="decimal"/>
      <w:lvlText w:val="%1."/>
      <w:lvlJc w:val="left"/>
      <w:pPr>
        <w:ind w:left="4328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39B2F5AC">
      <w:start w:val="12"/>
      <w:numFmt w:val="decimal"/>
      <w:lvlText w:val="%2."/>
      <w:lvlJc w:val="left"/>
      <w:pPr>
        <w:ind w:left="4625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2" w:tplc="81E81E28">
      <w:numFmt w:val="bullet"/>
      <w:lvlText w:val="•"/>
      <w:lvlJc w:val="left"/>
      <w:pPr>
        <w:ind w:left="5340" w:hanging="303"/>
      </w:pPr>
      <w:rPr>
        <w:rFonts w:hint="default"/>
        <w:lang w:val="en-US" w:eastAsia="en-US" w:bidi="en-US"/>
      </w:rPr>
    </w:lvl>
    <w:lvl w:ilvl="3" w:tplc="2AFA3814">
      <w:numFmt w:val="bullet"/>
      <w:lvlText w:val="•"/>
      <w:lvlJc w:val="left"/>
      <w:pPr>
        <w:ind w:left="6060" w:hanging="303"/>
      </w:pPr>
      <w:rPr>
        <w:rFonts w:hint="default"/>
        <w:lang w:val="en-US" w:eastAsia="en-US" w:bidi="en-US"/>
      </w:rPr>
    </w:lvl>
    <w:lvl w:ilvl="4" w:tplc="A524E12A">
      <w:numFmt w:val="bullet"/>
      <w:lvlText w:val="•"/>
      <w:lvlJc w:val="left"/>
      <w:pPr>
        <w:ind w:left="6781" w:hanging="303"/>
      </w:pPr>
      <w:rPr>
        <w:rFonts w:hint="default"/>
        <w:lang w:val="en-US" w:eastAsia="en-US" w:bidi="en-US"/>
      </w:rPr>
    </w:lvl>
    <w:lvl w:ilvl="5" w:tplc="A7A26A82">
      <w:numFmt w:val="bullet"/>
      <w:lvlText w:val="•"/>
      <w:lvlJc w:val="left"/>
      <w:pPr>
        <w:ind w:left="7501" w:hanging="303"/>
      </w:pPr>
      <w:rPr>
        <w:rFonts w:hint="default"/>
        <w:lang w:val="en-US" w:eastAsia="en-US" w:bidi="en-US"/>
      </w:rPr>
    </w:lvl>
    <w:lvl w:ilvl="6" w:tplc="7C8A26D8">
      <w:numFmt w:val="bullet"/>
      <w:lvlText w:val="•"/>
      <w:lvlJc w:val="left"/>
      <w:pPr>
        <w:ind w:left="8222" w:hanging="303"/>
      </w:pPr>
      <w:rPr>
        <w:rFonts w:hint="default"/>
        <w:lang w:val="en-US" w:eastAsia="en-US" w:bidi="en-US"/>
      </w:rPr>
    </w:lvl>
    <w:lvl w:ilvl="7" w:tplc="7278D8E6">
      <w:numFmt w:val="bullet"/>
      <w:lvlText w:val="•"/>
      <w:lvlJc w:val="left"/>
      <w:pPr>
        <w:ind w:left="8942" w:hanging="303"/>
      </w:pPr>
      <w:rPr>
        <w:rFonts w:hint="default"/>
        <w:lang w:val="en-US" w:eastAsia="en-US" w:bidi="en-US"/>
      </w:rPr>
    </w:lvl>
    <w:lvl w:ilvl="8" w:tplc="A8E02C96">
      <w:numFmt w:val="bullet"/>
      <w:lvlText w:val="•"/>
      <w:lvlJc w:val="left"/>
      <w:pPr>
        <w:ind w:left="9663" w:hanging="303"/>
      </w:pPr>
      <w:rPr>
        <w:rFonts w:hint="default"/>
        <w:lang w:val="en-US" w:eastAsia="en-US" w:bidi="en-US"/>
      </w:rPr>
    </w:lvl>
  </w:abstractNum>
  <w:abstractNum w:abstractNumId="13">
    <w:nsid w:val="6B86476C"/>
    <w:multiLevelType w:val="multilevel"/>
    <w:tmpl w:val="E7CAD066"/>
    <w:lvl w:ilvl="0">
      <w:start w:val="2"/>
      <w:numFmt w:val="decimal"/>
      <w:lvlText w:val="%1"/>
      <w:lvlJc w:val="left"/>
      <w:pPr>
        <w:ind w:left="899" w:hanging="38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8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8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8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8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8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8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89"/>
      </w:pPr>
      <w:rPr>
        <w:rFonts w:hint="default"/>
        <w:lang w:val="en-US" w:eastAsia="en-US" w:bidi="en-US"/>
      </w:rPr>
    </w:lvl>
  </w:abstractNum>
  <w:abstractNum w:abstractNumId="14">
    <w:nsid w:val="76F158F6"/>
    <w:multiLevelType w:val="hybridMultilevel"/>
    <w:tmpl w:val="2D5EB34A"/>
    <w:lvl w:ilvl="0" w:tplc="C2FA7D68">
      <w:start w:val="1"/>
      <w:numFmt w:val="decimal"/>
      <w:lvlText w:val="%1."/>
      <w:lvlJc w:val="left"/>
      <w:pPr>
        <w:ind w:left="5058" w:hanging="2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91143A42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en-US"/>
      </w:rPr>
    </w:lvl>
    <w:lvl w:ilvl="2" w:tplc="5F165CC8">
      <w:numFmt w:val="bullet"/>
      <w:lvlText w:val="•"/>
      <w:lvlJc w:val="left"/>
      <w:pPr>
        <w:ind w:left="6268" w:hanging="202"/>
      </w:pPr>
      <w:rPr>
        <w:rFonts w:hint="default"/>
        <w:lang w:val="en-US" w:eastAsia="en-US" w:bidi="en-US"/>
      </w:rPr>
    </w:lvl>
    <w:lvl w:ilvl="3" w:tplc="DD408354">
      <w:numFmt w:val="bullet"/>
      <w:lvlText w:val="•"/>
      <w:lvlJc w:val="left"/>
      <w:pPr>
        <w:ind w:left="6873" w:hanging="202"/>
      </w:pPr>
      <w:rPr>
        <w:rFonts w:hint="default"/>
        <w:lang w:val="en-US" w:eastAsia="en-US" w:bidi="en-US"/>
      </w:rPr>
    </w:lvl>
    <w:lvl w:ilvl="4" w:tplc="C0D6666A">
      <w:numFmt w:val="bullet"/>
      <w:lvlText w:val="•"/>
      <w:lvlJc w:val="left"/>
      <w:pPr>
        <w:ind w:left="7477" w:hanging="202"/>
      </w:pPr>
      <w:rPr>
        <w:rFonts w:hint="default"/>
        <w:lang w:val="en-US" w:eastAsia="en-US" w:bidi="en-US"/>
      </w:rPr>
    </w:lvl>
    <w:lvl w:ilvl="5" w:tplc="460232AA">
      <w:numFmt w:val="bullet"/>
      <w:lvlText w:val="•"/>
      <w:lvlJc w:val="left"/>
      <w:pPr>
        <w:ind w:left="8082" w:hanging="202"/>
      </w:pPr>
      <w:rPr>
        <w:rFonts w:hint="default"/>
        <w:lang w:val="en-US" w:eastAsia="en-US" w:bidi="en-US"/>
      </w:rPr>
    </w:lvl>
    <w:lvl w:ilvl="6" w:tplc="08668BDA">
      <w:numFmt w:val="bullet"/>
      <w:lvlText w:val="•"/>
      <w:lvlJc w:val="left"/>
      <w:pPr>
        <w:ind w:left="8686" w:hanging="202"/>
      </w:pPr>
      <w:rPr>
        <w:rFonts w:hint="default"/>
        <w:lang w:val="en-US" w:eastAsia="en-US" w:bidi="en-US"/>
      </w:rPr>
    </w:lvl>
    <w:lvl w:ilvl="7" w:tplc="AF8E804C">
      <w:numFmt w:val="bullet"/>
      <w:lvlText w:val="•"/>
      <w:lvlJc w:val="left"/>
      <w:pPr>
        <w:ind w:left="9290" w:hanging="202"/>
      </w:pPr>
      <w:rPr>
        <w:rFonts w:hint="default"/>
        <w:lang w:val="en-US" w:eastAsia="en-US" w:bidi="en-US"/>
      </w:rPr>
    </w:lvl>
    <w:lvl w:ilvl="8" w:tplc="4A04CB06">
      <w:numFmt w:val="bullet"/>
      <w:lvlText w:val="•"/>
      <w:lvlJc w:val="left"/>
      <w:pPr>
        <w:ind w:left="9895" w:hanging="202"/>
      </w:pPr>
      <w:rPr>
        <w:rFonts w:hint="default"/>
        <w:lang w:val="en-US" w:eastAsia="en-US" w:bidi="en-US"/>
      </w:rPr>
    </w:lvl>
  </w:abstractNum>
  <w:abstractNum w:abstractNumId="15">
    <w:nsid w:val="7F2B6027"/>
    <w:multiLevelType w:val="multilevel"/>
    <w:tmpl w:val="6B261B4A"/>
    <w:lvl w:ilvl="0">
      <w:start w:val="9"/>
      <w:numFmt w:val="decimal"/>
      <w:lvlText w:val="%1"/>
      <w:lvlJc w:val="left"/>
      <w:pPr>
        <w:ind w:left="899" w:hanging="36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5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5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5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  <w:num w:numId="13">
    <w:abstractNumId w:val="13"/>
  </w:num>
  <w:num w:numId="14">
    <w:abstractNumId w:val="1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4F"/>
    <w:rsid w:val="00037AF7"/>
    <w:rsid w:val="00053167"/>
    <w:rsid w:val="00071F30"/>
    <w:rsid w:val="00074225"/>
    <w:rsid w:val="000856E4"/>
    <w:rsid w:val="000D085F"/>
    <w:rsid w:val="00106C7F"/>
    <w:rsid w:val="00160B87"/>
    <w:rsid w:val="00192F27"/>
    <w:rsid w:val="001C41A6"/>
    <w:rsid w:val="001E7343"/>
    <w:rsid w:val="00205439"/>
    <w:rsid w:val="0021125A"/>
    <w:rsid w:val="002842FC"/>
    <w:rsid w:val="002A12B3"/>
    <w:rsid w:val="002B741F"/>
    <w:rsid w:val="002B79C0"/>
    <w:rsid w:val="002E6EA2"/>
    <w:rsid w:val="003126CE"/>
    <w:rsid w:val="003A5ACD"/>
    <w:rsid w:val="003A7E5D"/>
    <w:rsid w:val="003E62A8"/>
    <w:rsid w:val="00406562"/>
    <w:rsid w:val="0043604F"/>
    <w:rsid w:val="00444A17"/>
    <w:rsid w:val="004973D0"/>
    <w:rsid w:val="004E4ACB"/>
    <w:rsid w:val="004E70F6"/>
    <w:rsid w:val="004F101A"/>
    <w:rsid w:val="0050565F"/>
    <w:rsid w:val="005361AB"/>
    <w:rsid w:val="00547DD2"/>
    <w:rsid w:val="005A56A4"/>
    <w:rsid w:val="005E36AE"/>
    <w:rsid w:val="005E6BFF"/>
    <w:rsid w:val="00631B5C"/>
    <w:rsid w:val="006834E1"/>
    <w:rsid w:val="00694D16"/>
    <w:rsid w:val="006E5DA9"/>
    <w:rsid w:val="006F31E1"/>
    <w:rsid w:val="00713521"/>
    <w:rsid w:val="007559F2"/>
    <w:rsid w:val="00757C64"/>
    <w:rsid w:val="007600E7"/>
    <w:rsid w:val="00790AEA"/>
    <w:rsid w:val="007C7236"/>
    <w:rsid w:val="007E3070"/>
    <w:rsid w:val="00843ECE"/>
    <w:rsid w:val="008804E0"/>
    <w:rsid w:val="008968C6"/>
    <w:rsid w:val="008A4DC1"/>
    <w:rsid w:val="008A5D3F"/>
    <w:rsid w:val="008C611F"/>
    <w:rsid w:val="009556F3"/>
    <w:rsid w:val="009634DC"/>
    <w:rsid w:val="00974CD4"/>
    <w:rsid w:val="00974D3A"/>
    <w:rsid w:val="009B23D0"/>
    <w:rsid w:val="009D23A1"/>
    <w:rsid w:val="009D490D"/>
    <w:rsid w:val="009E462A"/>
    <w:rsid w:val="00A13DB6"/>
    <w:rsid w:val="00A37E45"/>
    <w:rsid w:val="00AA3550"/>
    <w:rsid w:val="00B00D57"/>
    <w:rsid w:val="00B17C95"/>
    <w:rsid w:val="00B401EC"/>
    <w:rsid w:val="00B475FF"/>
    <w:rsid w:val="00B70C12"/>
    <w:rsid w:val="00BC123D"/>
    <w:rsid w:val="00BD390B"/>
    <w:rsid w:val="00BF2C4C"/>
    <w:rsid w:val="00C70E56"/>
    <w:rsid w:val="00C75ACF"/>
    <w:rsid w:val="00C819F1"/>
    <w:rsid w:val="00C82AA6"/>
    <w:rsid w:val="00CB05DF"/>
    <w:rsid w:val="00CE14C9"/>
    <w:rsid w:val="00CF1A85"/>
    <w:rsid w:val="00D012F5"/>
    <w:rsid w:val="00D06F42"/>
    <w:rsid w:val="00D16FAF"/>
    <w:rsid w:val="00D200FC"/>
    <w:rsid w:val="00D404F8"/>
    <w:rsid w:val="00D42FB5"/>
    <w:rsid w:val="00DE4594"/>
    <w:rsid w:val="00E17A22"/>
    <w:rsid w:val="00E20E16"/>
    <w:rsid w:val="00E32C7D"/>
    <w:rsid w:val="00E71D45"/>
    <w:rsid w:val="00EB00B5"/>
    <w:rsid w:val="00EB0F7B"/>
    <w:rsid w:val="00EB7455"/>
    <w:rsid w:val="00EC1474"/>
    <w:rsid w:val="00ED60F0"/>
    <w:rsid w:val="00EF2167"/>
    <w:rsid w:val="00EF3399"/>
    <w:rsid w:val="00F00DD7"/>
    <w:rsid w:val="00F3773C"/>
    <w:rsid w:val="00F931AA"/>
    <w:rsid w:val="00FB0ED1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3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0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FC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0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FC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Хисимова</dc:creator>
  <cp:lastModifiedBy>Жулдыз Муканова</cp:lastModifiedBy>
  <cp:revision>10</cp:revision>
  <cp:lastPrinted>2021-01-15T11:18:00Z</cp:lastPrinted>
  <dcterms:created xsi:type="dcterms:W3CDTF">2021-02-04T11:32:00Z</dcterms:created>
  <dcterms:modified xsi:type="dcterms:W3CDTF">2021-03-17T04:06:00Z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2019-10-16T00:00:00Z</vt:filetime>
  </property>
</Properties>
</file>